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9639" w14:textId="3AE93565" w:rsidR="00BC17F3" w:rsidRPr="005A4E04" w:rsidRDefault="005A4E04" w:rsidP="005A4E04">
      <w:pPr>
        <w:tabs>
          <w:tab w:val="left" w:pos="2977"/>
        </w:tabs>
        <w:spacing w:after="0" w:line="240" w:lineRule="auto"/>
        <w:jc w:val="center"/>
        <w:rPr>
          <w:rFonts w:ascii="Times New Roman" w:eastAsia="Times New Roman" w:hAnsi="Times New Roman" w:cs="Times New Roman"/>
          <w:sz w:val="28"/>
          <w:szCs w:val="28"/>
          <w:lang w:val="en-US"/>
        </w:rPr>
      </w:pPr>
      <w:r w:rsidRPr="005A4E04">
        <w:rPr>
          <w:rFonts w:ascii="Times New Roman" w:eastAsia="Times New Roman" w:hAnsi="Times New Roman" w:cs="Times New Roman"/>
          <w:b/>
          <w:sz w:val="28"/>
          <w:szCs w:val="28"/>
          <w:lang w:val="en-US"/>
        </w:rPr>
        <w:t>Penatalaksanaan Fisioterapi Kasus</w:t>
      </w:r>
      <w:r w:rsidRPr="005A4E04">
        <w:rPr>
          <w:rFonts w:ascii="Times New Roman" w:hAnsi="Times New Roman" w:cs="Times New Roman"/>
          <w:sz w:val="28"/>
          <w:szCs w:val="28"/>
        </w:rPr>
        <w:t xml:space="preserve"> </w:t>
      </w:r>
      <w:r w:rsidRPr="005A4E04">
        <w:rPr>
          <w:rFonts w:ascii="Times New Roman" w:eastAsia="Times New Roman" w:hAnsi="Times New Roman" w:cs="Times New Roman"/>
          <w:b/>
          <w:i/>
          <w:iCs/>
          <w:sz w:val="28"/>
          <w:szCs w:val="28"/>
          <w:lang w:val="en-US"/>
        </w:rPr>
        <w:t>Carpal Tunnel Syndrome Billateral:</w:t>
      </w:r>
      <w:r w:rsidRPr="005A4E04">
        <w:rPr>
          <w:rFonts w:ascii="Times New Roman" w:eastAsia="Times New Roman" w:hAnsi="Times New Roman" w:cs="Times New Roman"/>
          <w:b/>
          <w:sz w:val="28"/>
          <w:szCs w:val="28"/>
          <w:lang w:val="en-US"/>
        </w:rPr>
        <w:t xml:space="preserve"> </w:t>
      </w:r>
      <w:r w:rsidRPr="005A4E04">
        <w:rPr>
          <w:rFonts w:ascii="Times New Roman" w:eastAsia="Times New Roman" w:hAnsi="Times New Roman" w:cs="Times New Roman"/>
          <w:b/>
          <w:i/>
          <w:sz w:val="28"/>
          <w:szCs w:val="28"/>
          <w:lang w:val="en-US"/>
        </w:rPr>
        <w:t>Case Report</w:t>
      </w:r>
    </w:p>
    <w:p w14:paraId="5EC4C71F" w14:textId="77777777" w:rsidR="00BC17F3" w:rsidRPr="005A4E04" w:rsidRDefault="00BC17F3" w:rsidP="005A4E04">
      <w:pPr>
        <w:spacing w:after="0" w:line="240" w:lineRule="auto"/>
        <w:rPr>
          <w:rFonts w:ascii="Times New Roman" w:eastAsia="Times New Roman" w:hAnsi="Times New Roman" w:cs="Times New Roman"/>
          <w:b/>
          <w:sz w:val="24"/>
          <w:szCs w:val="24"/>
        </w:rPr>
      </w:pPr>
    </w:p>
    <w:p w14:paraId="3E17D5DD" w14:textId="1004ADCF" w:rsidR="00BC17F3" w:rsidRPr="005A4E04" w:rsidRDefault="00B93CBB" w:rsidP="005A4E04">
      <w:pPr>
        <w:spacing w:after="0" w:line="240" w:lineRule="auto"/>
        <w:jc w:val="center"/>
        <w:rPr>
          <w:rFonts w:ascii="Times New Roman" w:eastAsia="Times New Roman" w:hAnsi="Times New Roman" w:cs="Times New Roman"/>
          <w:b/>
          <w:sz w:val="24"/>
          <w:szCs w:val="24"/>
          <w:vertAlign w:val="superscript"/>
          <w:lang w:val="en-US"/>
        </w:rPr>
      </w:pPr>
      <w:r w:rsidRPr="005A4E04">
        <w:rPr>
          <w:rFonts w:ascii="Times New Roman" w:eastAsia="Times New Roman" w:hAnsi="Times New Roman" w:cs="Times New Roman"/>
          <w:b/>
          <w:sz w:val="24"/>
          <w:szCs w:val="24"/>
        </w:rPr>
        <w:t xml:space="preserve">Rizki </w:t>
      </w:r>
      <w:r w:rsidR="00376C99" w:rsidRPr="005A4E04">
        <w:rPr>
          <w:rFonts w:ascii="Times New Roman" w:eastAsia="Times New Roman" w:hAnsi="Times New Roman" w:cs="Times New Roman"/>
          <w:b/>
          <w:sz w:val="24"/>
          <w:szCs w:val="24"/>
        </w:rPr>
        <w:t>Nisaa’Ul Janah</w:t>
      </w:r>
      <w:r w:rsidRPr="005A4E04">
        <w:rPr>
          <w:rFonts w:ascii="Times New Roman" w:eastAsia="Times New Roman" w:hAnsi="Times New Roman" w:cs="Times New Roman"/>
          <w:b/>
          <w:sz w:val="24"/>
          <w:szCs w:val="24"/>
          <w:vertAlign w:val="superscript"/>
          <w:lang w:val="en-US"/>
        </w:rPr>
        <w:t>1</w:t>
      </w:r>
      <w:r w:rsidR="005A4E04">
        <w:rPr>
          <w:rFonts w:ascii="Times New Roman" w:eastAsia="Times New Roman" w:hAnsi="Times New Roman" w:cs="Times New Roman"/>
          <w:b/>
          <w:sz w:val="24"/>
          <w:szCs w:val="24"/>
          <w:vertAlign w:val="superscript"/>
          <w:lang w:val="en-US"/>
        </w:rPr>
        <w:t>*</w:t>
      </w:r>
      <w:r w:rsidRPr="005A4E04">
        <w:rPr>
          <w:rFonts w:ascii="Times New Roman" w:eastAsia="Times New Roman" w:hAnsi="Times New Roman" w:cs="Times New Roman"/>
          <w:b/>
          <w:sz w:val="24"/>
          <w:szCs w:val="24"/>
        </w:rPr>
        <w:t>, Rosella Komalasari</w:t>
      </w:r>
      <w:r w:rsidR="009748B7" w:rsidRPr="005A4E04">
        <w:rPr>
          <w:rFonts w:ascii="Times New Roman" w:eastAsia="Times New Roman" w:hAnsi="Times New Roman" w:cs="Times New Roman"/>
          <w:b/>
          <w:sz w:val="24"/>
          <w:szCs w:val="24"/>
          <w:vertAlign w:val="superscript"/>
          <w:lang w:val="en-US"/>
        </w:rPr>
        <w:t>2</w:t>
      </w:r>
      <w:r w:rsidR="009748B7" w:rsidRPr="005A4E04">
        <w:rPr>
          <w:rFonts w:ascii="Times New Roman" w:eastAsia="Times New Roman" w:hAnsi="Times New Roman" w:cs="Times New Roman"/>
          <w:b/>
          <w:sz w:val="24"/>
          <w:szCs w:val="24"/>
        </w:rPr>
        <w:t>, Munawar</w:t>
      </w:r>
      <w:r w:rsidR="009748B7" w:rsidRPr="005A4E04">
        <w:rPr>
          <w:rFonts w:ascii="Times New Roman" w:eastAsia="Times New Roman" w:hAnsi="Times New Roman" w:cs="Times New Roman"/>
          <w:b/>
          <w:sz w:val="24"/>
          <w:szCs w:val="24"/>
          <w:vertAlign w:val="superscript"/>
          <w:lang w:val="en-US"/>
        </w:rPr>
        <w:t>3</w:t>
      </w:r>
    </w:p>
    <w:p w14:paraId="134C5E20" w14:textId="6DE339CF" w:rsidR="00BC17F3" w:rsidRPr="005A4E04" w:rsidRDefault="005A4E04" w:rsidP="005A4E04">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sz w:val="20"/>
          <w:szCs w:val="20"/>
        </w:rPr>
      </w:pPr>
      <w:r w:rsidRPr="005A4E04">
        <w:rPr>
          <w:rFonts w:ascii="Times New Roman" w:eastAsia="Times New Roman" w:hAnsi="Times New Roman" w:cs="Times New Roman"/>
          <w:color w:val="000000"/>
          <w:sz w:val="20"/>
          <w:szCs w:val="20"/>
          <w:vertAlign w:val="superscript"/>
        </w:rPr>
        <w:t>1-</w:t>
      </w:r>
      <w:r w:rsidR="00AE15B3" w:rsidRPr="005A4E04">
        <w:rPr>
          <w:rFonts w:ascii="Times New Roman" w:eastAsia="Times New Roman" w:hAnsi="Times New Roman" w:cs="Times New Roman"/>
          <w:color w:val="000000"/>
          <w:sz w:val="20"/>
          <w:szCs w:val="20"/>
          <w:vertAlign w:val="superscript"/>
        </w:rPr>
        <w:t>2</w:t>
      </w:r>
      <w:r w:rsidR="00AE15B3" w:rsidRPr="005A4E04">
        <w:rPr>
          <w:rFonts w:ascii="Times New Roman" w:eastAsia="Times New Roman" w:hAnsi="Times New Roman" w:cs="Times New Roman"/>
          <w:sz w:val="20"/>
          <w:szCs w:val="20"/>
        </w:rPr>
        <w:t xml:space="preserve">Prodi </w:t>
      </w:r>
      <w:r w:rsidR="00153787" w:rsidRPr="005A4E04">
        <w:rPr>
          <w:rFonts w:ascii="Times New Roman" w:eastAsia="Times New Roman" w:hAnsi="Times New Roman" w:cs="Times New Roman"/>
          <w:sz w:val="20"/>
          <w:szCs w:val="20"/>
          <w:lang w:val="en-US"/>
        </w:rPr>
        <w:t>Profesi Fisioterapi</w:t>
      </w:r>
      <w:r w:rsidR="00AE15B3" w:rsidRPr="005A4E04">
        <w:rPr>
          <w:rFonts w:ascii="Times New Roman" w:eastAsia="Times New Roman" w:hAnsi="Times New Roman" w:cs="Times New Roman"/>
          <w:sz w:val="20"/>
          <w:szCs w:val="20"/>
        </w:rPr>
        <w:t xml:space="preserve">, </w:t>
      </w:r>
      <w:r w:rsidR="00153787" w:rsidRPr="005A4E04">
        <w:rPr>
          <w:rFonts w:ascii="Times New Roman" w:eastAsia="Times New Roman" w:hAnsi="Times New Roman" w:cs="Times New Roman"/>
          <w:sz w:val="20"/>
          <w:szCs w:val="20"/>
        </w:rPr>
        <w:t>Universitas Muhammadiyah Surakarta</w:t>
      </w:r>
      <w:r w:rsidR="00AE15B3" w:rsidRPr="005A4E04">
        <w:rPr>
          <w:rFonts w:ascii="Times New Roman" w:eastAsia="Times New Roman" w:hAnsi="Times New Roman" w:cs="Times New Roman"/>
          <w:sz w:val="20"/>
          <w:szCs w:val="20"/>
        </w:rPr>
        <w:t>, Indonesia</w:t>
      </w:r>
    </w:p>
    <w:p w14:paraId="73C3ADF0" w14:textId="412DAAF7" w:rsidR="00153787" w:rsidRPr="005A4E04" w:rsidRDefault="00153787" w:rsidP="005A4E04">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color w:val="000000"/>
          <w:sz w:val="20"/>
          <w:szCs w:val="20"/>
          <w:lang w:val="en-US"/>
        </w:rPr>
      </w:pPr>
      <w:r w:rsidRPr="005A4E04">
        <w:rPr>
          <w:rFonts w:ascii="Times New Roman" w:eastAsia="Times New Roman" w:hAnsi="Times New Roman" w:cs="Times New Roman"/>
          <w:sz w:val="20"/>
          <w:szCs w:val="20"/>
          <w:vertAlign w:val="superscript"/>
          <w:lang w:val="en-US"/>
        </w:rPr>
        <w:t>3</w:t>
      </w:r>
      <w:r w:rsidR="00EF62F1" w:rsidRPr="005A4E04">
        <w:rPr>
          <w:rFonts w:ascii="Times New Roman" w:eastAsia="Times New Roman" w:hAnsi="Times New Roman" w:cs="Times New Roman"/>
          <w:sz w:val="20"/>
          <w:szCs w:val="20"/>
          <w:lang w:val="en-US"/>
        </w:rPr>
        <w:t xml:space="preserve">Instalasi Rehab Medik, </w:t>
      </w:r>
      <w:r w:rsidRPr="005A4E04">
        <w:rPr>
          <w:rFonts w:ascii="Times New Roman" w:eastAsia="Times New Roman" w:hAnsi="Times New Roman" w:cs="Times New Roman"/>
          <w:sz w:val="20"/>
          <w:szCs w:val="20"/>
          <w:lang w:val="en-US"/>
        </w:rPr>
        <w:t>RST Dr. Soedjono</w:t>
      </w:r>
      <w:r w:rsidR="009748B7" w:rsidRPr="005A4E04">
        <w:rPr>
          <w:rFonts w:ascii="Times New Roman" w:eastAsia="Times New Roman" w:hAnsi="Times New Roman" w:cs="Times New Roman"/>
          <w:sz w:val="20"/>
          <w:szCs w:val="20"/>
          <w:lang w:val="en-US"/>
        </w:rPr>
        <w:t xml:space="preserve"> Magelang</w:t>
      </w:r>
      <w:r w:rsidRPr="005A4E04">
        <w:rPr>
          <w:rFonts w:ascii="Times New Roman" w:eastAsia="Times New Roman" w:hAnsi="Times New Roman" w:cs="Times New Roman"/>
          <w:sz w:val="20"/>
          <w:szCs w:val="20"/>
          <w:lang w:val="en-US"/>
        </w:rPr>
        <w:t>, Indonesia</w:t>
      </w:r>
    </w:p>
    <w:p w14:paraId="34F4D8DC" w14:textId="2AE7CEE2" w:rsidR="00BC17F3" w:rsidRPr="005A4E04" w:rsidRDefault="005A4E04" w:rsidP="005A4E04">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i/>
          <w:iCs/>
          <w:color w:val="000000"/>
          <w:sz w:val="20"/>
          <w:szCs w:val="20"/>
          <w:vertAlign w:val="superscript"/>
        </w:rPr>
      </w:pPr>
      <w:r w:rsidRPr="005A4E04">
        <w:rPr>
          <w:rFonts w:ascii="Times New Roman" w:eastAsia="Times New Roman" w:hAnsi="Times New Roman" w:cs="Times New Roman"/>
          <w:i/>
          <w:iCs/>
          <w:color w:val="000000"/>
          <w:sz w:val="20"/>
          <w:szCs w:val="20"/>
          <w:vertAlign w:val="superscript"/>
        </w:rPr>
        <w:t>*</w:t>
      </w:r>
      <w:r w:rsidRPr="005A4E04">
        <w:rPr>
          <w:rFonts w:ascii="Times New Roman" w:eastAsia="Times New Roman" w:hAnsi="Times New Roman" w:cs="Times New Roman"/>
          <w:i/>
          <w:iCs/>
          <w:color w:val="000000"/>
          <w:sz w:val="20"/>
          <w:szCs w:val="20"/>
        </w:rPr>
        <w:t>Penulis korespondensi</w:t>
      </w:r>
      <w:r w:rsidR="00153787" w:rsidRPr="005A4E04">
        <w:rPr>
          <w:rFonts w:ascii="Times New Roman" w:eastAsia="Times New Roman" w:hAnsi="Times New Roman" w:cs="Times New Roman"/>
          <w:i/>
          <w:iCs/>
          <w:color w:val="000000"/>
          <w:sz w:val="20"/>
          <w:szCs w:val="20"/>
        </w:rPr>
        <w:t xml:space="preserve">: </w:t>
      </w:r>
      <w:hyperlink r:id="rId9" w:history="1">
        <w:r w:rsidRPr="005A4E04">
          <w:rPr>
            <w:rStyle w:val="Hyperlink"/>
            <w:rFonts w:ascii="Times New Roman" w:eastAsia="Times New Roman" w:hAnsi="Times New Roman" w:cs="Times New Roman"/>
            <w:i/>
            <w:iCs/>
            <w:sz w:val="20"/>
            <w:szCs w:val="20"/>
          </w:rPr>
          <w:t>j130255146@student.ums.ac.id</w:t>
        </w:r>
      </w:hyperlink>
      <w:r w:rsidRPr="005A4E04">
        <w:rPr>
          <w:rFonts w:ascii="Times New Roman" w:eastAsia="Times New Roman" w:hAnsi="Times New Roman" w:cs="Times New Roman"/>
          <w:i/>
          <w:iCs/>
          <w:color w:val="000000"/>
          <w:sz w:val="20"/>
          <w:szCs w:val="20"/>
          <w:vertAlign w:val="superscript"/>
        </w:rPr>
        <w:t>1</w:t>
      </w:r>
    </w:p>
    <w:p w14:paraId="30302F63" w14:textId="77777777" w:rsidR="00354760" w:rsidRPr="005A4E04" w:rsidRDefault="00354760" w:rsidP="005A4E04">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color w:val="000000"/>
          <w:sz w:val="20"/>
          <w:szCs w:val="20"/>
          <w:vertAlign w:val="superscript"/>
        </w:rPr>
      </w:pPr>
    </w:p>
    <w:p w14:paraId="163F75EC" w14:textId="02963671" w:rsidR="00BC17F3" w:rsidRPr="005A4E04" w:rsidRDefault="00AE15B3" w:rsidP="005A4E04">
      <w:pPr>
        <w:spacing w:after="0" w:line="240" w:lineRule="auto"/>
        <w:jc w:val="both"/>
        <w:rPr>
          <w:rFonts w:ascii="Times New Roman" w:eastAsia="Times New Roman" w:hAnsi="Times New Roman" w:cs="Times New Roman"/>
          <w:i/>
          <w:sz w:val="20"/>
          <w:szCs w:val="20"/>
        </w:rPr>
      </w:pPr>
      <w:r w:rsidRPr="005A4E04">
        <w:rPr>
          <w:rFonts w:ascii="Times New Roman" w:eastAsia="Times New Roman" w:hAnsi="Times New Roman" w:cs="Times New Roman"/>
          <w:b/>
          <w:i/>
          <w:sz w:val="20"/>
          <w:szCs w:val="20"/>
        </w:rPr>
        <w:t>Abstract</w:t>
      </w:r>
      <w:r w:rsidRPr="005A4E04">
        <w:rPr>
          <w:rFonts w:ascii="Times New Roman" w:eastAsia="Times New Roman" w:hAnsi="Times New Roman" w:cs="Times New Roman"/>
          <w:i/>
          <w:sz w:val="20"/>
          <w:szCs w:val="20"/>
        </w:rPr>
        <w:t>.</w:t>
      </w:r>
      <w:r w:rsidR="005A4E04" w:rsidRPr="005A4E04">
        <w:rPr>
          <w:rFonts w:ascii="Times New Roman" w:eastAsia="Times New Roman" w:hAnsi="Times New Roman" w:cs="Times New Roman"/>
          <w:i/>
          <w:sz w:val="20"/>
          <w:szCs w:val="20"/>
        </w:rPr>
        <w:t xml:space="preserve"> </w:t>
      </w:r>
      <w:r w:rsidR="001570EE" w:rsidRPr="005A4E04">
        <w:rPr>
          <w:rFonts w:ascii="Times New Roman" w:eastAsia="Times New Roman" w:hAnsi="Times New Roman" w:cs="Times New Roman"/>
          <w:i/>
          <w:sz w:val="20"/>
          <w:szCs w:val="20"/>
        </w:rPr>
        <w:t>Introduction</w:t>
      </w:r>
      <w:r w:rsidR="00375FEA" w:rsidRPr="005A4E04">
        <w:rPr>
          <w:rFonts w:ascii="Times New Roman" w:eastAsia="Times New Roman" w:hAnsi="Times New Roman" w:cs="Times New Roman"/>
          <w:i/>
          <w:sz w:val="20"/>
          <w:szCs w:val="20"/>
        </w:rPr>
        <w:t xml:space="preserve">: </w:t>
      </w:r>
      <w:r w:rsidR="005A4E04" w:rsidRPr="005A4E04">
        <w:rPr>
          <w:rFonts w:ascii="Times New Roman" w:eastAsia="Times New Roman" w:hAnsi="Times New Roman" w:cs="Times New Roman"/>
          <w:i/>
          <w:iCs/>
          <w:sz w:val="20"/>
          <w:szCs w:val="20"/>
        </w:rPr>
        <w:t>Carpal Tunnel Syndrome</w:t>
      </w:r>
      <w:r w:rsidR="00375FEA" w:rsidRPr="005A4E04">
        <w:rPr>
          <w:rFonts w:ascii="Times New Roman" w:eastAsia="Times New Roman" w:hAnsi="Times New Roman" w:cs="Times New Roman"/>
          <w:i/>
          <w:sz w:val="20"/>
          <w:szCs w:val="20"/>
        </w:rPr>
        <w:t xml:space="preserve"> (CTS</w:t>
      </w:r>
      <w:r w:rsidR="005A4E04" w:rsidRPr="005A4E04">
        <w:rPr>
          <w:rFonts w:ascii="Times New Roman" w:eastAsia="Times New Roman" w:hAnsi="Times New Roman" w:cs="Times New Roman"/>
          <w:sz w:val="20"/>
          <w:szCs w:val="20"/>
        </w:rPr>
        <w:t xml:space="preserve">) </w:t>
      </w:r>
      <w:r w:rsidR="00375FEA" w:rsidRPr="005A4E04">
        <w:rPr>
          <w:rFonts w:ascii="Times New Roman" w:eastAsia="Times New Roman" w:hAnsi="Times New Roman" w:cs="Times New Roman"/>
          <w:i/>
          <w:sz w:val="20"/>
          <w:szCs w:val="20"/>
        </w:rPr>
        <w:t>is the most common neuropathy caused by compression and tension of the median nerve in the carpal tunnel of the wrist. The most common symptoms of CTS include pain and paresthesia (tingling</w:t>
      </w:r>
      <w:r w:rsidR="005A4E04" w:rsidRPr="005A4E04">
        <w:rPr>
          <w:rFonts w:ascii="Times New Roman" w:eastAsia="Times New Roman" w:hAnsi="Times New Roman" w:cs="Times New Roman"/>
          <w:sz w:val="20"/>
          <w:szCs w:val="20"/>
        </w:rPr>
        <w:t xml:space="preserve">) </w:t>
      </w:r>
      <w:r w:rsidR="00375FEA" w:rsidRPr="005A4E04">
        <w:rPr>
          <w:rFonts w:ascii="Times New Roman" w:eastAsia="Times New Roman" w:hAnsi="Times New Roman" w:cs="Times New Roman"/>
          <w:i/>
          <w:sz w:val="20"/>
          <w:szCs w:val="20"/>
        </w:rPr>
        <w:t>with or without numbness in the me</w:t>
      </w:r>
      <w:r w:rsidR="005A4E04" w:rsidRPr="005A4E04">
        <w:rPr>
          <w:rFonts w:ascii="Times New Roman" w:eastAsia="Times New Roman" w:hAnsi="Times New Roman" w:cs="Times New Roman"/>
          <w:i/>
          <w:sz w:val="20"/>
          <w:szCs w:val="20"/>
        </w:rPr>
        <w:t xml:space="preserve"> </w:t>
      </w:r>
      <w:r w:rsidR="00375FEA" w:rsidRPr="005A4E04">
        <w:rPr>
          <w:rFonts w:ascii="Times New Roman" w:eastAsia="Times New Roman" w:hAnsi="Times New Roman" w:cs="Times New Roman"/>
          <w:i/>
          <w:sz w:val="20"/>
          <w:szCs w:val="20"/>
        </w:rPr>
        <w:t>dian nerve area of ​​the wrist.</w:t>
      </w:r>
      <w:r w:rsidR="005A4E04" w:rsidRPr="005A4E04">
        <w:rPr>
          <w:rFonts w:ascii="Times New Roman" w:eastAsia="Times New Roman" w:hAnsi="Times New Roman" w:cs="Times New Roman"/>
          <w:i/>
          <w:sz w:val="20"/>
          <w:szCs w:val="20"/>
        </w:rPr>
        <w:t xml:space="preserve"> </w:t>
      </w:r>
      <w:r w:rsidR="001570EE" w:rsidRPr="005A4E04">
        <w:rPr>
          <w:rFonts w:ascii="Times New Roman" w:eastAsia="Times New Roman" w:hAnsi="Times New Roman" w:cs="Times New Roman"/>
          <w:i/>
          <w:sz w:val="20"/>
          <w:szCs w:val="20"/>
        </w:rPr>
        <w:t xml:space="preserve">Method: </w:t>
      </w:r>
      <w:r w:rsidR="00375FEA" w:rsidRPr="005A4E04">
        <w:rPr>
          <w:rFonts w:ascii="Times New Roman" w:eastAsia="Times New Roman" w:hAnsi="Times New Roman" w:cs="Times New Roman"/>
          <w:i/>
          <w:sz w:val="20"/>
          <w:szCs w:val="20"/>
        </w:rPr>
        <w:t>The method used was a case study on a 72-year-old male patient diagnosed with bilateral CTS who experienced pain (NRS 7/10</w:t>
      </w:r>
      <w:r w:rsidR="005A4E04" w:rsidRPr="005A4E04">
        <w:rPr>
          <w:rFonts w:ascii="Times New Roman" w:eastAsia="Times New Roman" w:hAnsi="Times New Roman" w:cs="Times New Roman"/>
          <w:sz w:val="20"/>
          <w:szCs w:val="20"/>
        </w:rPr>
        <w:t>),</w:t>
      </w:r>
      <w:r w:rsidR="00375FEA" w:rsidRPr="005A4E04">
        <w:rPr>
          <w:rFonts w:ascii="Times New Roman" w:eastAsia="Times New Roman" w:hAnsi="Times New Roman" w:cs="Times New Roman"/>
          <w:i/>
          <w:sz w:val="20"/>
          <w:szCs w:val="20"/>
        </w:rPr>
        <w:t xml:space="preserve"> tingling, numbness, and limitations in hand movement and functional activity. Physiotherapy interventions provided included </w:t>
      </w:r>
      <w:r w:rsidR="005A4E04" w:rsidRPr="005A4E04">
        <w:rPr>
          <w:rFonts w:ascii="Times New Roman" w:eastAsia="Times New Roman" w:hAnsi="Times New Roman" w:cs="Times New Roman"/>
          <w:i/>
          <w:iCs/>
          <w:sz w:val="20"/>
          <w:szCs w:val="20"/>
        </w:rPr>
        <w:t>Ultrasound therapy</w:t>
      </w:r>
      <w:r w:rsidR="00375FEA" w:rsidRPr="005A4E04">
        <w:rPr>
          <w:rFonts w:ascii="Times New Roman" w:eastAsia="Times New Roman" w:hAnsi="Times New Roman" w:cs="Times New Roman"/>
          <w:i/>
          <w:sz w:val="20"/>
          <w:szCs w:val="20"/>
        </w:rPr>
        <w:t xml:space="preserve"> (US</w:t>
      </w:r>
      <w:r w:rsidR="005A4E04" w:rsidRPr="005A4E04">
        <w:rPr>
          <w:rFonts w:ascii="Times New Roman" w:eastAsia="Times New Roman" w:hAnsi="Times New Roman" w:cs="Times New Roman"/>
          <w:sz w:val="20"/>
          <w:szCs w:val="20"/>
        </w:rPr>
        <w:t>),</w:t>
      </w:r>
      <w:r w:rsidR="00375FEA" w:rsidRPr="005A4E04">
        <w:rPr>
          <w:rFonts w:ascii="Times New Roman" w:eastAsia="Times New Roman" w:hAnsi="Times New Roman" w:cs="Times New Roman"/>
          <w:i/>
          <w:sz w:val="20"/>
          <w:szCs w:val="20"/>
        </w:rPr>
        <w:t xml:space="preserve"> Transcutaneous Electrical Nerve Stimulation (TENS</w:t>
      </w:r>
      <w:r w:rsidR="005A4E04" w:rsidRPr="005A4E04">
        <w:rPr>
          <w:rFonts w:ascii="Times New Roman" w:eastAsia="Times New Roman" w:hAnsi="Times New Roman" w:cs="Times New Roman"/>
          <w:sz w:val="20"/>
          <w:szCs w:val="20"/>
        </w:rPr>
        <w:t>),</w:t>
      </w:r>
      <w:r w:rsidR="00375FEA" w:rsidRPr="005A4E04">
        <w:rPr>
          <w:rFonts w:ascii="Times New Roman" w:eastAsia="Times New Roman" w:hAnsi="Times New Roman" w:cs="Times New Roman"/>
          <w:i/>
          <w:sz w:val="20"/>
          <w:szCs w:val="20"/>
        </w:rPr>
        <w:t xml:space="preserve"> nerve mobilization, and structured </w:t>
      </w:r>
      <w:r w:rsidR="005A4E04" w:rsidRPr="005A4E04">
        <w:rPr>
          <w:rFonts w:ascii="Times New Roman" w:eastAsia="Times New Roman" w:hAnsi="Times New Roman" w:cs="Times New Roman"/>
          <w:i/>
          <w:iCs/>
          <w:sz w:val="20"/>
          <w:szCs w:val="20"/>
        </w:rPr>
        <w:t>exercise therapy</w:t>
      </w:r>
      <w:r w:rsidR="00375FEA" w:rsidRPr="005A4E04">
        <w:rPr>
          <w:rFonts w:ascii="Times New Roman" w:eastAsia="Times New Roman" w:hAnsi="Times New Roman" w:cs="Times New Roman"/>
          <w:i/>
          <w:sz w:val="20"/>
          <w:szCs w:val="20"/>
        </w:rPr>
        <w:t xml:space="preserve"> in the form of stretching and median nerve gliding. Evaluation was carried out using the </w:t>
      </w:r>
      <w:r w:rsidR="005A4E04" w:rsidRPr="005A4E04">
        <w:rPr>
          <w:rFonts w:ascii="Times New Roman" w:eastAsia="Times New Roman" w:hAnsi="Times New Roman" w:cs="Times New Roman"/>
          <w:i/>
          <w:iCs/>
          <w:sz w:val="20"/>
          <w:szCs w:val="20"/>
        </w:rPr>
        <w:t>Numeric Rating Scale</w:t>
      </w:r>
      <w:r w:rsidR="00375FEA" w:rsidRPr="005A4E04">
        <w:rPr>
          <w:rFonts w:ascii="Times New Roman" w:eastAsia="Times New Roman" w:hAnsi="Times New Roman" w:cs="Times New Roman"/>
          <w:i/>
          <w:sz w:val="20"/>
          <w:szCs w:val="20"/>
        </w:rPr>
        <w:t xml:space="preserve"> (NRS</w:t>
      </w:r>
      <w:r w:rsidR="005A4E04" w:rsidRPr="005A4E04">
        <w:rPr>
          <w:rFonts w:ascii="Times New Roman" w:eastAsia="Times New Roman" w:hAnsi="Times New Roman" w:cs="Times New Roman"/>
          <w:sz w:val="20"/>
          <w:szCs w:val="20"/>
        </w:rPr>
        <w:t xml:space="preserve">) </w:t>
      </w:r>
      <w:r w:rsidR="00375FEA" w:rsidRPr="005A4E04">
        <w:rPr>
          <w:rFonts w:ascii="Times New Roman" w:eastAsia="Times New Roman" w:hAnsi="Times New Roman" w:cs="Times New Roman"/>
          <w:i/>
          <w:sz w:val="20"/>
          <w:szCs w:val="20"/>
        </w:rPr>
        <w:t>for pain and the Boston Carpal Tunnel Questionnaire (BCTQ</w:t>
      </w:r>
      <w:r w:rsidR="005A4E04" w:rsidRPr="005A4E04">
        <w:rPr>
          <w:rFonts w:ascii="Times New Roman" w:eastAsia="Times New Roman" w:hAnsi="Times New Roman" w:cs="Times New Roman"/>
          <w:sz w:val="20"/>
          <w:szCs w:val="20"/>
        </w:rPr>
        <w:t xml:space="preserve">) </w:t>
      </w:r>
      <w:r w:rsidR="00375FEA" w:rsidRPr="005A4E04">
        <w:rPr>
          <w:rFonts w:ascii="Times New Roman" w:eastAsia="Times New Roman" w:hAnsi="Times New Roman" w:cs="Times New Roman"/>
          <w:i/>
          <w:sz w:val="20"/>
          <w:szCs w:val="20"/>
        </w:rPr>
        <w:t>for functional activity.</w:t>
      </w:r>
      <w:r w:rsidR="005A4E04" w:rsidRPr="005A4E04">
        <w:rPr>
          <w:rFonts w:ascii="Times New Roman" w:eastAsia="Times New Roman" w:hAnsi="Times New Roman" w:cs="Times New Roman"/>
          <w:i/>
          <w:sz w:val="20"/>
          <w:szCs w:val="20"/>
        </w:rPr>
        <w:t xml:space="preserve"> </w:t>
      </w:r>
      <w:r w:rsidR="001570EE" w:rsidRPr="005A4E04">
        <w:rPr>
          <w:rFonts w:ascii="Times New Roman" w:eastAsia="Times New Roman" w:hAnsi="Times New Roman" w:cs="Times New Roman"/>
          <w:i/>
          <w:sz w:val="20"/>
          <w:szCs w:val="20"/>
        </w:rPr>
        <w:t>Result:</w:t>
      </w:r>
      <w:r w:rsidR="005A4315" w:rsidRPr="005A4E04">
        <w:rPr>
          <w:rFonts w:ascii="Times New Roman" w:hAnsi="Times New Roman" w:cs="Times New Roman"/>
          <w:sz w:val="20"/>
          <w:szCs w:val="20"/>
        </w:rPr>
        <w:t xml:space="preserve"> </w:t>
      </w:r>
      <w:r w:rsidR="005A4315" w:rsidRPr="005A4E04">
        <w:rPr>
          <w:rFonts w:ascii="Times New Roman" w:eastAsia="Times New Roman" w:hAnsi="Times New Roman" w:cs="Times New Roman"/>
          <w:i/>
          <w:sz w:val="20"/>
          <w:szCs w:val="20"/>
        </w:rPr>
        <w:t>The results showed a significant reduction in pain, with motion pain decreasing from a scale of 7 to 3 and pressure pain from 5 to 1 after three therapy sessions. Furthermore, there was an increase in functional activity, as indicated by a decrease in BCTQ scores, namely the Symptom Severity Scale (SSS</w:t>
      </w:r>
      <w:r w:rsidR="005A4E04" w:rsidRPr="005A4E04">
        <w:rPr>
          <w:rFonts w:ascii="Times New Roman" w:eastAsia="Times New Roman" w:hAnsi="Times New Roman" w:cs="Times New Roman"/>
          <w:sz w:val="20"/>
          <w:szCs w:val="20"/>
        </w:rPr>
        <w:t xml:space="preserve">) </w:t>
      </w:r>
      <w:r w:rsidR="005A4315" w:rsidRPr="005A4E04">
        <w:rPr>
          <w:rFonts w:ascii="Times New Roman" w:eastAsia="Times New Roman" w:hAnsi="Times New Roman" w:cs="Times New Roman"/>
          <w:i/>
          <w:sz w:val="20"/>
          <w:szCs w:val="20"/>
        </w:rPr>
        <w:t>from 4 to 2 and the Functional Status Scale (FSS</w:t>
      </w:r>
      <w:r w:rsidR="005A4E04" w:rsidRPr="005A4E04">
        <w:rPr>
          <w:rFonts w:ascii="Times New Roman" w:eastAsia="Times New Roman" w:hAnsi="Times New Roman" w:cs="Times New Roman"/>
          <w:sz w:val="20"/>
          <w:szCs w:val="20"/>
        </w:rPr>
        <w:t xml:space="preserve">) </w:t>
      </w:r>
      <w:r w:rsidR="005A4315" w:rsidRPr="005A4E04">
        <w:rPr>
          <w:rFonts w:ascii="Times New Roman" w:eastAsia="Times New Roman" w:hAnsi="Times New Roman" w:cs="Times New Roman"/>
          <w:i/>
          <w:sz w:val="20"/>
          <w:szCs w:val="20"/>
        </w:rPr>
        <w:t>from 4 to 2. This indicates a gradual improvement from the moderate-severe category to approaching mild.</w:t>
      </w:r>
      <w:r w:rsidR="001570EE" w:rsidRPr="005A4E04">
        <w:rPr>
          <w:rFonts w:ascii="Times New Roman" w:eastAsia="Times New Roman" w:hAnsi="Times New Roman" w:cs="Times New Roman"/>
          <w:i/>
          <w:sz w:val="20"/>
          <w:szCs w:val="20"/>
        </w:rPr>
        <w:t xml:space="preserve"> Conclusion: </w:t>
      </w:r>
      <w:r w:rsidR="005A4315" w:rsidRPr="005A4E04">
        <w:rPr>
          <w:rFonts w:ascii="Times New Roman" w:eastAsia="Times New Roman" w:hAnsi="Times New Roman" w:cs="Times New Roman"/>
          <w:i/>
          <w:sz w:val="20"/>
          <w:szCs w:val="20"/>
        </w:rPr>
        <w:t>A multimodal physiotherapy approach is effective in reducing pain, reducing paresthesias, and improving hand function in CTS patients. Combining various therapeutic modalities has been shown to be more optimal than single therapies because it can address various pathological aspects simultaneously. Therefore, comprehensive, evidence-based physiotherapy interventions are highly recommended in the conservative management of CTS.</w:t>
      </w:r>
    </w:p>
    <w:p w14:paraId="1B9BA279" w14:textId="77777777" w:rsidR="001570EE" w:rsidRPr="005A4E04" w:rsidRDefault="001570EE" w:rsidP="005A4E04">
      <w:pPr>
        <w:spacing w:after="0" w:line="240" w:lineRule="auto"/>
        <w:jc w:val="both"/>
        <w:rPr>
          <w:rFonts w:ascii="Times New Roman" w:eastAsia="Times New Roman" w:hAnsi="Times New Roman" w:cs="Times New Roman"/>
          <w:i/>
          <w:sz w:val="20"/>
          <w:szCs w:val="20"/>
        </w:rPr>
      </w:pPr>
    </w:p>
    <w:p w14:paraId="642967E0" w14:textId="504AE43A" w:rsidR="005A4E04" w:rsidRPr="005A4E04" w:rsidRDefault="00AE15B3" w:rsidP="005A4E04">
      <w:pPr>
        <w:spacing w:after="0" w:line="240" w:lineRule="auto"/>
        <w:jc w:val="both"/>
        <w:rPr>
          <w:rFonts w:ascii="Times New Roman" w:eastAsia="Times New Roman" w:hAnsi="Times New Roman" w:cs="Times New Roman"/>
          <w:i/>
          <w:sz w:val="20"/>
          <w:szCs w:val="20"/>
        </w:rPr>
      </w:pPr>
      <w:r w:rsidRPr="005A4E04">
        <w:rPr>
          <w:rFonts w:ascii="Times New Roman" w:eastAsia="Times New Roman" w:hAnsi="Times New Roman" w:cs="Times New Roman"/>
          <w:b/>
          <w:i/>
          <w:sz w:val="20"/>
          <w:szCs w:val="20"/>
        </w:rPr>
        <w:t>Keywords:</w:t>
      </w:r>
      <w:r w:rsidRPr="005A4E04">
        <w:rPr>
          <w:rFonts w:ascii="Times New Roman" w:eastAsia="Times New Roman" w:hAnsi="Times New Roman" w:cs="Times New Roman"/>
          <w:i/>
          <w:sz w:val="20"/>
          <w:szCs w:val="20"/>
        </w:rPr>
        <w:t xml:space="preserve"> </w:t>
      </w:r>
      <w:r w:rsidR="005A4E04" w:rsidRPr="005A4E04">
        <w:rPr>
          <w:rFonts w:ascii="Times New Roman" w:eastAsia="Times New Roman" w:hAnsi="Times New Roman" w:cs="Times New Roman"/>
          <w:i/>
          <w:iCs/>
          <w:sz w:val="20"/>
          <w:szCs w:val="20"/>
        </w:rPr>
        <w:t>Carpal Tunnel Syndrome</w:t>
      </w:r>
      <w:r w:rsidR="00964A91" w:rsidRPr="005A4E04">
        <w:rPr>
          <w:rFonts w:ascii="Times New Roman" w:eastAsia="Times New Roman" w:hAnsi="Times New Roman" w:cs="Times New Roman"/>
          <w:i/>
          <w:sz w:val="20"/>
          <w:szCs w:val="20"/>
        </w:rPr>
        <w:t xml:space="preserve">; </w:t>
      </w:r>
      <w:r w:rsidR="005A4E04" w:rsidRPr="005A4E04">
        <w:rPr>
          <w:rFonts w:ascii="Times New Roman" w:eastAsia="Times New Roman" w:hAnsi="Times New Roman" w:cs="Times New Roman"/>
          <w:i/>
          <w:iCs/>
          <w:sz w:val="20"/>
          <w:szCs w:val="20"/>
        </w:rPr>
        <w:t xml:space="preserve">Exercise </w:t>
      </w:r>
      <w:r w:rsidR="00964A91" w:rsidRPr="005A4E04">
        <w:rPr>
          <w:rFonts w:ascii="Times New Roman" w:eastAsia="Times New Roman" w:hAnsi="Times New Roman" w:cs="Times New Roman"/>
          <w:i/>
          <w:iCs/>
          <w:sz w:val="20"/>
          <w:szCs w:val="20"/>
        </w:rPr>
        <w:t>Therapy</w:t>
      </w:r>
      <w:r w:rsidR="00964A91" w:rsidRPr="005A4E04">
        <w:rPr>
          <w:rFonts w:ascii="Times New Roman" w:eastAsia="Times New Roman" w:hAnsi="Times New Roman" w:cs="Times New Roman"/>
          <w:i/>
          <w:sz w:val="20"/>
          <w:szCs w:val="20"/>
        </w:rPr>
        <w:t xml:space="preserve">; </w:t>
      </w:r>
      <w:r w:rsidR="005A4E04" w:rsidRPr="005A4E04">
        <w:rPr>
          <w:rFonts w:ascii="Times New Roman" w:eastAsia="Times New Roman" w:hAnsi="Times New Roman" w:cs="Times New Roman"/>
          <w:i/>
          <w:sz w:val="20"/>
          <w:szCs w:val="20"/>
        </w:rPr>
        <w:t>Hand Function</w:t>
      </w:r>
      <w:r w:rsidR="00964A91" w:rsidRPr="005A4E04">
        <w:rPr>
          <w:rFonts w:ascii="Times New Roman" w:eastAsia="Times New Roman" w:hAnsi="Times New Roman" w:cs="Times New Roman"/>
          <w:i/>
          <w:sz w:val="20"/>
          <w:szCs w:val="20"/>
        </w:rPr>
        <w:t xml:space="preserve">; </w:t>
      </w:r>
      <w:r w:rsidR="005A4E04" w:rsidRPr="005A4E04">
        <w:rPr>
          <w:rFonts w:ascii="Times New Roman" w:eastAsia="Times New Roman" w:hAnsi="Times New Roman" w:cs="Times New Roman"/>
          <w:i/>
          <w:sz w:val="20"/>
          <w:szCs w:val="20"/>
        </w:rPr>
        <w:t>Nerve Mobilization</w:t>
      </w:r>
      <w:r w:rsidR="00964A91" w:rsidRPr="005A4E04">
        <w:rPr>
          <w:rFonts w:ascii="Times New Roman" w:eastAsia="Times New Roman" w:hAnsi="Times New Roman" w:cs="Times New Roman"/>
          <w:i/>
          <w:sz w:val="20"/>
          <w:szCs w:val="20"/>
        </w:rPr>
        <w:t xml:space="preserve">; </w:t>
      </w:r>
      <w:r w:rsidR="005A4E04" w:rsidRPr="005A4E04">
        <w:rPr>
          <w:rFonts w:ascii="Times New Roman" w:eastAsia="Times New Roman" w:hAnsi="Times New Roman" w:cs="Times New Roman"/>
          <w:i/>
          <w:iCs/>
          <w:sz w:val="20"/>
          <w:szCs w:val="20"/>
        </w:rPr>
        <w:t xml:space="preserve">Transcutaneus </w:t>
      </w:r>
      <w:r w:rsidR="00964A91" w:rsidRPr="005A4E04">
        <w:rPr>
          <w:rFonts w:ascii="Times New Roman" w:eastAsia="Times New Roman" w:hAnsi="Times New Roman" w:cs="Times New Roman"/>
          <w:i/>
          <w:iCs/>
          <w:sz w:val="20"/>
          <w:szCs w:val="20"/>
        </w:rPr>
        <w:t>Electrical Nerve Stimulation</w:t>
      </w:r>
      <w:r w:rsidR="00964A91" w:rsidRPr="005A4E04">
        <w:rPr>
          <w:rFonts w:ascii="Times New Roman" w:eastAsia="Times New Roman" w:hAnsi="Times New Roman" w:cs="Times New Roman"/>
          <w:i/>
          <w:sz w:val="20"/>
          <w:szCs w:val="20"/>
        </w:rPr>
        <w:t xml:space="preserve">; </w:t>
      </w:r>
      <w:r w:rsidR="005A4E04" w:rsidRPr="005A4E04">
        <w:rPr>
          <w:rFonts w:ascii="Times New Roman" w:eastAsia="Times New Roman" w:hAnsi="Times New Roman" w:cs="Times New Roman"/>
          <w:i/>
          <w:iCs/>
          <w:sz w:val="20"/>
          <w:szCs w:val="20"/>
        </w:rPr>
        <w:t>Ultrasound Theraphy</w:t>
      </w:r>
      <w:r w:rsidR="005A4E04" w:rsidRPr="005A4E04">
        <w:rPr>
          <w:rFonts w:ascii="Times New Roman" w:eastAsia="Times New Roman" w:hAnsi="Times New Roman" w:cs="Times New Roman"/>
          <w:i/>
          <w:sz w:val="20"/>
          <w:szCs w:val="20"/>
        </w:rPr>
        <w:t>.</w:t>
      </w:r>
    </w:p>
    <w:p w14:paraId="06CF42C3" w14:textId="77777777" w:rsidR="005A4E04" w:rsidRPr="005A4E04" w:rsidRDefault="005A4E04" w:rsidP="005A4E04">
      <w:pPr>
        <w:spacing w:after="0" w:line="240" w:lineRule="auto"/>
        <w:jc w:val="both"/>
        <w:rPr>
          <w:rFonts w:ascii="Times New Roman" w:eastAsia="Times New Roman" w:hAnsi="Times New Roman" w:cs="Times New Roman"/>
          <w:i/>
          <w:sz w:val="20"/>
          <w:szCs w:val="20"/>
        </w:rPr>
      </w:pPr>
    </w:p>
    <w:p w14:paraId="1A64E9E3" w14:textId="12B3CD3D" w:rsidR="00BC17F3" w:rsidRPr="005A4E04" w:rsidRDefault="00AE15B3" w:rsidP="005A4E04">
      <w:pPr>
        <w:spacing w:after="0" w:line="240" w:lineRule="auto"/>
        <w:jc w:val="both"/>
        <w:rPr>
          <w:rFonts w:ascii="Times New Roman" w:eastAsia="Times New Roman" w:hAnsi="Times New Roman" w:cs="Times New Roman"/>
          <w:sz w:val="20"/>
          <w:szCs w:val="20"/>
        </w:rPr>
      </w:pPr>
      <w:r w:rsidRPr="005A4E04">
        <w:rPr>
          <w:rFonts w:ascii="Times New Roman" w:eastAsia="Times New Roman" w:hAnsi="Times New Roman" w:cs="Times New Roman"/>
          <w:b/>
          <w:sz w:val="20"/>
          <w:szCs w:val="20"/>
        </w:rPr>
        <w:t>Abstrak</w:t>
      </w:r>
      <w:r w:rsidRPr="005A4E04">
        <w:rPr>
          <w:rFonts w:ascii="Times New Roman" w:eastAsia="Times New Roman" w:hAnsi="Times New Roman" w:cs="Times New Roman"/>
          <w:sz w:val="20"/>
          <w:szCs w:val="20"/>
        </w:rPr>
        <w:t>.</w:t>
      </w:r>
      <w:r w:rsidR="005A4E04" w:rsidRPr="005A4E04">
        <w:rPr>
          <w:rFonts w:ascii="Times New Roman" w:eastAsia="Times New Roman" w:hAnsi="Times New Roman" w:cs="Times New Roman"/>
          <w:sz w:val="20"/>
          <w:szCs w:val="20"/>
        </w:rPr>
        <w:t xml:space="preserve"> </w:t>
      </w:r>
      <w:r w:rsidR="001570EE" w:rsidRPr="005A4E04">
        <w:rPr>
          <w:rFonts w:ascii="Times New Roman" w:eastAsia="Times New Roman" w:hAnsi="Times New Roman" w:cs="Times New Roman"/>
          <w:sz w:val="20"/>
          <w:szCs w:val="20"/>
        </w:rPr>
        <w:t xml:space="preserve">Introduction: </w:t>
      </w:r>
      <w:r w:rsidR="005A4E04" w:rsidRPr="005A4E04">
        <w:rPr>
          <w:rFonts w:ascii="Times New Roman" w:eastAsia="Times New Roman" w:hAnsi="Times New Roman" w:cs="Times New Roman"/>
          <w:i/>
          <w:iCs/>
          <w:sz w:val="20"/>
          <w:szCs w:val="20"/>
        </w:rPr>
        <w:t>Carpal Tunnel Syndrome</w:t>
      </w:r>
      <w:r w:rsidR="00376C99" w:rsidRPr="005A4E04">
        <w:rPr>
          <w:rFonts w:ascii="Times New Roman" w:eastAsia="Times New Roman" w:hAnsi="Times New Roman" w:cs="Times New Roman"/>
          <w:sz w:val="20"/>
          <w:szCs w:val="20"/>
        </w:rPr>
        <w:t xml:space="preserve"> </w:t>
      </w:r>
      <w:r w:rsidR="005A4E04" w:rsidRPr="005A4E04">
        <w:rPr>
          <w:rFonts w:ascii="Times New Roman" w:eastAsia="Times New Roman" w:hAnsi="Times New Roman" w:cs="Times New Roman"/>
          <w:sz w:val="20"/>
          <w:szCs w:val="20"/>
        </w:rPr>
        <w:t>(</w:t>
      </w:r>
      <w:r w:rsidR="00376C99" w:rsidRPr="005A4E04">
        <w:rPr>
          <w:rFonts w:ascii="Times New Roman" w:eastAsia="Times New Roman" w:hAnsi="Times New Roman" w:cs="Times New Roman"/>
          <w:sz w:val="20"/>
          <w:szCs w:val="20"/>
        </w:rPr>
        <w:t>CTS</w:t>
      </w:r>
      <w:r w:rsidR="005A4E04" w:rsidRPr="005A4E04">
        <w:rPr>
          <w:rFonts w:ascii="Times New Roman" w:eastAsia="Times New Roman" w:hAnsi="Times New Roman" w:cs="Times New Roman"/>
          <w:sz w:val="20"/>
          <w:szCs w:val="20"/>
        </w:rPr>
        <w:t xml:space="preserve">) </w:t>
      </w:r>
      <w:r w:rsidR="00376C99" w:rsidRPr="005A4E04">
        <w:rPr>
          <w:rFonts w:ascii="Times New Roman" w:eastAsia="Times New Roman" w:hAnsi="Times New Roman" w:cs="Times New Roman"/>
          <w:sz w:val="20"/>
          <w:szCs w:val="20"/>
        </w:rPr>
        <w:t>Adalah,</w:t>
      </w:r>
      <w:r w:rsidR="005A4E04" w:rsidRPr="005A4E04">
        <w:rPr>
          <w:rFonts w:ascii="Times New Roman" w:eastAsia="Times New Roman" w:hAnsi="Times New Roman" w:cs="Times New Roman"/>
          <w:sz w:val="20"/>
          <w:szCs w:val="20"/>
        </w:rPr>
        <w:t xml:space="preserve"> </w:t>
      </w:r>
      <w:r w:rsidR="00376C99" w:rsidRPr="005A4E04">
        <w:rPr>
          <w:rFonts w:ascii="Times New Roman" w:eastAsia="Times New Roman" w:hAnsi="Times New Roman" w:cs="Times New Roman"/>
          <w:sz w:val="20"/>
          <w:szCs w:val="20"/>
        </w:rPr>
        <w:t xml:space="preserve">Neuropati paling umum yang disebabkan oleh kompresi dan ketegangan saraf median diterowongan carpal pergelangan tangan carpal. gejala CTS yang paling umum meliputi, nyeri dan parestesia </w:t>
      </w:r>
      <w:r w:rsidR="005A4E04" w:rsidRPr="005A4E04">
        <w:rPr>
          <w:rFonts w:ascii="Times New Roman" w:eastAsia="Times New Roman" w:hAnsi="Times New Roman" w:cs="Times New Roman"/>
          <w:sz w:val="20"/>
          <w:szCs w:val="20"/>
        </w:rPr>
        <w:t>(</w:t>
      </w:r>
      <w:r w:rsidR="00376C99" w:rsidRPr="005A4E04">
        <w:rPr>
          <w:rFonts w:ascii="Times New Roman" w:eastAsia="Times New Roman" w:hAnsi="Times New Roman" w:cs="Times New Roman"/>
          <w:sz w:val="20"/>
          <w:szCs w:val="20"/>
        </w:rPr>
        <w:t>kesemutan</w:t>
      </w:r>
      <w:r w:rsidR="005A4E04" w:rsidRPr="005A4E04">
        <w:rPr>
          <w:rFonts w:ascii="Times New Roman" w:eastAsia="Times New Roman" w:hAnsi="Times New Roman" w:cs="Times New Roman"/>
          <w:sz w:val="20"/>
          <w:szCs w:val="20"/>
        </w:rPr>
        <w:t xml:space="preserve">) </w:t>
      </w:r>
      <w:r w:rsidR="00376C99" w:rsidRPr="005A4E04">
        <w:rPr>
          <w:rFonts w:ascii="Times New Roman" w:eastAsia="Times New Roman" w:hAnsi="Times New Roman" w:cs="Times New Roman"/>
          <w:sz w:val="20"/>
          <w:szCs w:val="20"/>
        </w:rPr>
        <w:t xml:space="preserve">dengan atau tanpa mati rasa diarea saraf median pergelangan tangan. </w:t>
      </w:r>
      <w:r w:rsidR="001570EE" w:rsidRPr="005A4E04">
        <w:rPr>
          <w:rFonts w:ascii="Times New Roman" w:eastAsia="Times New Roman" w:hAnsi="Times New Roman" w:cs="Times New Roman"/>
          <w:sz w:val="20"/>
          <w:szCs w:val="20"/>
        </w:rPr>
        <w:t xml:space="preserve">Method: </w:t>
      </w:r>
      <w:r w:rsidR="001E05EE" w:rsidRPr="005A4E04">
        <w:rPr>
          <w:rFonts w:ascii="Times New Roman" w:eastAsia="Times New Roman" w:hAnsi="Times New Roman" w:cs="Times New Roman"/>
          <w:sz w:val="20"/>
          <w:szCs w:val="20"/>
        </w:rPr>
        <w:t>Metode yang digunakan adalah studi kasus pada seorang pasien laki-laki berusia 72 tahun dengan diagnosis CTS bilateral yang mengalami keluhan nyeri (NRS 7/10</w:t>
      </w:r>
      <w:r w:rsidR="005A4E04" w:rsidRPr="005A4E04">
        <w:rPr>
          <w:rFonts w:ascii="Times New Roman" w:eastAsia="Times New Roman" w:hAnsi="Times New Roman" w:cs="Times New Roman"/>
          <w:sz w:val="20"/>
          <w:szCs w:val="20"/>
        </w:rPr>
        <w:t>),</w:t>
      </w:r>
      <w:r w:rsidR="001E05EE" w:rsidRPr="005A4E04">
        <w:rPr>
          <w:rFonts w:ascii="Times New Roman" w:eastAsia="Times New Roman" w:hAnsi="Times New Roman" w:cs="Times New Roman"/>
          <w:sz w:val="20"/>
          <w:szCs w:val="20"/>
        </w:rPr>
        <w:t xml:space="preserve"> kesemutan, kebas, serta keterbatasan gerak dan aktivitas fungsional tangan. Intervensi fisioterapi yang diberikan meliputi </w:t>
      </w:r>
      <w:r w:rsidR="005A4E04" w:rsidRPr="005A4E04">
        <w:rPr>
          <w:rFonts w:ascii="Times New Roman" w:eastAsia="Times New Roman" w:hAnsi="Times New Roman" w:cs="Times New Roman"/>
          <w:i/>
          <w:iCs/>
          <w:sz w:val="20"/>
          <w:szCs w:val="20"/>
        </w:rPr>
        <w:t>Ultrasound therapy</w:t>
      </w:r>
      <w:r w:rsidR="001E05EE" w:rsidRPr="005A4E04">
        <w:rPr>
          <w:rFonts w:ascii="Times New Roman" w:eastAsia="Times New Roman" w:hAnsi="Times New Roman" w:cs="Times New Roman"/>
          <w:sz w:val="20"/>
          <w:szCs w:val="20"/>
        </w:rPr>
        <w:t xml:space="preserve"> (US</w:t>
      </w:r>
      <w:r w:rsidR="005A4E04" w:rsidRPr="005A4E04">
        <w:rPr>
          <w:rFonts w:ascii="Times New Roman" w:eastAsia="Times New Roman" w:hAnsi="Times New Roman" w:cs="Times New Roman"/>
          <w:sz w:val="20"/>
          <w:szCs w:val="20"/>
        </w:rPr>
        <w:t>),</w:t>
      </w:r>
      <w:r w:rsidR="001E05EE" w:rsidRPr="005A4E04">
        <w:rPr>
          <w:rFonts w:ascii="Times New Roman" w:eastAsia="Times New Roman" w:hAnsi="Times New Roman" w:cs="Times New Roman"/>
          <w:sz w:val="20"/>
          <w:szCs w:val="20"/>
        </w:rPr>
        <w:t xml:space="preserve"> Transcutaneous Electrical Nerve Stimulation (TENS</w:t>
      </w:r>
      <w:r w:rsidR="005A4E04" w:rsidRPr="005A4E04">
        <w:rPr>
          <w:rFonts w:ascii="Times New Roman" w:eastAsia="Times New Roman" w:hAnsi="Times New Roman" w:cs="Times New Roman"/>
          <w:sz w:val="20"/>
          <w:szCs w:val="20"/>
        </w:rPr>
        <w:t>),</w:t>
      </w:r>
      <w:r w:rsidR="001E05EE" w:rsidRPr="005A4E04">
        <w:rPr>
          <w:rFonts w:ascii="Times New Roman" w:eastAsia="Times New Roman" w:hAnsi="Times New Roman" w:cs="Times New Roman"/>
          <w:sz w:val="20"/>
          <w:szCs w:val="20"/>
        </w:rPr>
        <w:t xml:space="preserve"> mobilisasi saraf, dan terapi latihan berupa stretching serta median nerve gliding yang dilakukan secara terstruktur. Evaluasi dilakukan menggunakan </w:t>
      </w:r>
      <w:r w:rsidR="005A4E04" w:rsidRPr="005A4E04">
        <w:rPr>
          <w:rFonts w:ascii="Times New Roman" w:eastAsia="Times New Roman" w:hAnsi="Times New Roman" w:cs="Times New Roman"/>
          <w:i/>
          <w:iCs/>
          <w:sz w:val="20"/>
          <w:szCs w:val="20"/>
        </w:rPr>
        <w:t>Numeric Rating Scale</w:t>
      </w:r>
      <w:r w:rsidR="001E05EE" w:rsidRPr="005A4E04">
        <w:rPr>
          <w:rFonts w:ascii="Times New Roman" w:eastAsia="Times New Roman" w:hAnsi="Times New Roman" w:cs="Times New Roman"/>
          <w:sz w:val="20"/>
          <w:szCs w:val="20"/>
        </w:rPr>
        <w:t xml:space="preserve"> (NRS</w:t>
      </w:r>
      <w:r w:rsidR="005A4E04" w:rsidRPr="005A4E04">
        <w:rPr>
          <w:rFonts w:ascii="Times New Roman" w:eastAsia="Times New Roman" w:hAnsi="Times New Roman" w:cs="Times New Roman"/>
          <w:sz w:val="20"/>
          <w:szCs w:val="20"/>
        </w:rPr>
        <w:t xml:space="preserve">) </w:t>
      </w:r>
      <w:r w:rsidR="001E05EE" w:rsidRPr="005A4E04">
        <w:rPr>
          <w:rFonts w:ascii="Times New Roman" w:eastAsia="Times New Roman" w:hAnsi="Times New Roman" w:cs="Times New Roman"/>
          <w:sz w:val="20"/>
          <w:szCs w:val="20"/>
        </w:rPr>
        <w:t>untuk nyeri dan Boston Carpal Tunnel Questionnaire (BCTQ</w:t>
      </w:r>
      <w:r w:rsidR="005A4E04" w:rsidRPr="005A4E04">
        <w:rPr>
          <w:rFonts w:ascii="Times New Roman" w:eastAsia="Times New Roman" w:hAnsi="Times New Roman" w:cs="Times New Roman"/>
          <w:sz w:val="20"/>
          <w:szCs w:val="20"/>
        </w:rPr>
        <w:t xml:space="preserve">) </w:t>
      </w:r>
      <w:r w:rsidR="001E05EE" w:rsidRPr="005A4E04">
        <w:rPr>
          <w:rFonts w:ascii="Times New Roman" w:eastAsia="Times New Roman" w:hAnsi="Times New Roman" w:cs="Times New Roman"/>
          <w:sz w:val="20"/>
          <w:szCs w:val="20"/>
        </w:rPr>
        <w:t>untuk aktivitas fungsional.</w:t>
      </w:r>
      <w:r w:rsidR="005A4E04" w:rsidRPr="005A4E04">
        <w:rPr>
          <w:rFonts w:ascii="Times New Roman" w:eastAsia="Times New Roman" w:hAnsi="Times New Roman" w:cs="Times New Roman"/>
          <w:sz w:val="20"/>
          <w:szCs w:val="20"/>
        </w:rPr>
        <w:t xml:space="preserve"> </w:t>
      </w:r>
      <w:r w:rsidR="001570EE" w:rsidRPr="005A4E04">
        <w:rPr>
          <w:rFonts w:ascii="Times New Roman" w:eastAsia="Times New Roman" w:hAnsi="Times New Roman" w:cs="Times New Roman"/>
          <w:sz w:val="20"/>
          <w:szCs w:val="20"/>
        </w:rPr>
        <w:t xml:space="preserve">Result: </w:t>
      </w:r>
      <w:r w:rsidR="001E05EE" w:rsidRPr="005A4E04">
        <w:rPr>
          <w:rFonts w:ascii="Times New Roman" w:eastAsia="Times New Roman" w:hAnsi="Times New Roman" w:cs="Times New Roman"/>
          <w:sz w:val="20"/>
          <w:szCs w:val="20"/>
        </w:rPr>
        <w:t>Hasil penelitian menunjukkan adanya penurunan nyeri yang signifikan, di mana nyeri gerak menurun dari skala 7 menjadi 3 dan nyeri tekan dari 5 menjadi 1 setelah tiga kali sesi terapi. Selain itu, terjadi peningkatan aktivitas fungsional yang ditunjukkan oleh penurunan skor BCTQ, yaitu Symptom Severity Scale (SSS</w:t>
      </w:r>
      <w:r w:rsidR="005A4E04" w:rsidRPr="005A4E04">
        <w:rPr>
          <w:rFonts w:ascii="Times New Roman" w:eastAsia="Times New Roman" w:hAnsi="Times New Roman" w:cs="Times New Roman"/>
          <w:sz w:val="20"/>
          <w:szCs w:val="20"/>
        </w:rPr>
        <w:t xml:space="preserve">) </w:t>
      </w:r>
      <w:r w:rsidR="001E05EE" w:rsidRPr="005A4E04">
        <w:rPr>
          <w:rFonts w:ascii="Times New Roman" w:eastAsia="Times New Roman" w:hAnsi="Times New Roman" w:cs="Times New Roman"/>
          <w:sz w:val="20"/>
          <w:szCs w:val="20"/>
        </w:rPr>
        <w:t>dari 4 menjadi 2 dan Functional Status Scale (FSS</w:t>
      </w:r>
      <w:r w:rsidR="005A4E04" w:rsidRPr="005A4E04">
        <w:rPr>
          <w:rFonts w:ascii="Times New Roman" w:eastAsia="Times New Roman" w:hAnsi="Times New Roman" w:cs="Times New Roman"/>
          <w:sz w:val="20"/>
          <w:szCs w:val="20"/>
        </w:rPr>
        <w:t xml:space="preserve">) </w:t>
      </w:r>
      <w:r w:rsidR="001E05EE" w:rsidRPr="005A4E04">
        <w:rPr>
          <w:rFonts w:ascii="Times New Roman" w:eastAsia="Times New Roman" w:hAnsi="Times New Roman" w:cs="Times New Roman"/>
          <w:sz w:val="20"/>
          <w:szCs w:val="20"/>
        </w:rPr>
        <w:t>dari 4 menjadi 2. Hal ini menunjukkan perbaikan bertahap dari kategori sedang–berat menjadi mendekati ringan.</w:t>
      </w:r>
      <w:r w:rsidR="005A4E04" w:rsidRPr="005A4E04">
        <w:rPr>
          <w:rFonts w:ascii="Times New Roman" w:eastAsia="Times New Roman" w:hAnsi="Times New Roman" w:cs="Times New Roman"/>
          <w:sz w:val="20"/>
          <w:szCs w:val="20"/>
        </w:rPr>
        <w:t xml:space="preserve"> </w:t>
      </w:r>
      <w:r w:rsidR="001570EE" w:rsidRPr="005A4E04">
        <w:rPr>
          <w:rFonts w:ascii="Times New Roman" w:eastAsia="Times New Roman" w:hAnsi="Times New Roman" w:cs="Times New Roman"/>
          <w:sz w:val="20"/>
          <w:szCs w:val="20"/>
        </w:rPr>
        <w:t xml:space="preserve">Conclusion: </w:t>
      </w:r>
      <w:r w:rsidR="001E05EE" w:rsidRPr="005A4E04">
        <w:rPr>
          <w:rFonts w:ascii="Times New Roman" w:eastAsia="Times New Roman" w:hAnsi="Times New Roman" w:cs="Times New Roman"/>
          <w:sz w:val="20"/>
          <w:szCs w:val="20"/>
        </w:rPr>
        <w:t>pendekatan fisioterapi multimodal efektif dalam menurunkan nyeri, mengurangi parestesia, serta meningkatkan fungsi tangan pada pasien CTS. Kombinasi berbagai modalitas terapi terbukti lebih optimal dibandingkan terapi tunggal karena mampu menangani berbagai aspek patologis secara simultan. Oleh karena itu, intervensi fisioterapi yang komprehensif dan berbasis evidence-based practice sangat direkomendasikan dalam penatalaksanaan konservatif CTS</w:t>
      </w:r>
      <w:r w:rsidR="005A4315" w:rsidRPr="005A4E04">
        <w:rPr>
          <w:rFonts w:ascii="Times New Roman" w:eastAsia="Times New Roman" w:hAnsi="Times New Roman" w:cs="Times New Roman"/>
          <w:sz w:val="20"/>
          <w:szCs w:val="20"/>
        </w:rPr>
        <w:t>.</w:t>
      </w:r>
    </w:p>
    <w:p w14:paraId="6EC6F7BA" w14:textId="77777777" w:rsidR="005A4E04" w:rsidRPr="005A4E04" w:rsidRDefault="005A4E04" w:rsidP="005A4E04">
      <w:pPr>
        <w:spacing w:after="0" w:line="240" w:lineRule="auto"/>
        <w:jc w:val="both"/>
        <w:rPr>
          <w:rFonts w:ascii="Times New Roman" w:eastAsia="Times New Roman" w:hAnsi="Times New Roman" w:cs="Times New Roman"/>
          <w:sz w:val="20"/>
          <w:szCs w:val="20"/>
        </w:rPr>
      </w:pPr>
    </w:p>
    <w:p w14:paraId="1656911B" w14:textId="607EC959" w:rsidR="005A4E04" w:rsidRPr="005A4E04" w:rsidRDefault="00AE15B3" w:rsidP="005A4E04">
      <w:pPr>
        <w:spacing w:after="0" w:line="240" w:lineRule="auto"/>
        <w:jc w:val="both"/>
        <w:rPr>
          <w:rFonts w:ascii="Times New Roman" w:eastAsia="Times New Roman" w:hAnsi="Times New Roman" w:cs="Times New Roman"/>
          <w:sz w:val="20"/>
          <w:szCs w:val="20"/>
        </w:rPr>
      </w:pPr>
      <w:r w:rsidRPr="005A4E04">
        <w:rPr>
          <w:rFonts w:ascii="Times New Roman" w:eastAsia="Times New Roman" w:hAnsi="Times New Roman" w:cs="Times New Roman"/>
          <w:b/>
          <w:sz w:val="20"/>
          <w:szCs w:val="20"/>
        </w:rPr>
        <w:t>Kata kunci</w:t>
      </w:r>
      <w:r w:rsidR="001570EE" w:rsidRPr="005A4E04">
        <w:rPr>
          <w:rFonts w:ascii="Times New Roman" w:eastAsia="Times New Roman" w:hAnsi="Times New Roman" w:cs="Times New Roman"/>
          <w:sz w:val="20"/>
          <w:szCs w:val="20"/>
        </w:rPr>
        <w:t xml:space="preserve">: </w:t>
      </w:r>
      <w:r w:rsidR="005A4E04" w:rsidRPr="005A4E04">
        <w:rPr>
          <w:rFonts w:ascii="Times New Roman" w:eastAsia="Times New Roman" w:hAnsi="Times New Roman" w:cs="Times New Roman"/>
          <w:i/>
          <w:iCs/>
          <w:sz w:val="20"/>
          <w:szCs w:val="20"/>
        </w:rPr>
        <w:t>Carpal Tunnel Syndrome</w:t>
      </w:r>
      <w:r w:rsidR="00964A91" w:rsidRPr="005A4E04">
        <w:rPr>
          <w:rFonts w:ascii="Times New Roman" w:eastAsia="Times New Roman" w:hAnsi="Times New Roman" w:cs="Times New Roman"/>
          <w:i/>
          <w:iCs/>
          <w:sz w:val="20"/>
          <w:szCs w:val="20"/>
        </w:rPr>
        <w:t xml:space="preserve">; </w:t>
      </w:r>
      <w:r w:rsidR="005A4E04" w:rsidRPr="005A4E04">
        <w:rPr>
          <w:rFonts w:ascii="Times New Roman" w:eastAsia="Times New Roman" w:hAnsi="Times New Roman" w:cs="Times New Roman"/>
          <w:sz w:val="20"/>
          <w:szCs w:val="20"/>
        </w:rPr>
        <w:t>Fungsi Tangan</w:t>
      </w:r>
      <w:r w:rsidR="00964A91" w:rsidRPr="005A4E04">
        <w:rPr>
          <w:rFonts w:ascii="Times New Roman" w:eastAsia="Times New Roman" w:hAnsi="Times New Roman" w:cs="Times New Roman"/>
          <w:sz w:val="20"/>
          <w:szCs w:val="20"/>
        </w:rPr>
        <w:t xml:space="preserve">; </w:t>
      </w:r>
      <w:r w:rsidR="005A4E04" w:rsidRPr="005A4E04">
        <w:rPr>
          <w:rFonts w:ascii="Times New Roman" w:eastAsia="Times New Roman" w:hAnsi="Times New Roman" w:cs="Times New Roman"/>
          <w:sz w:val="20"/>
          <w:szCs w:val="20"/>
        </w:rPr>
        <w:t>Mobilisasi Saraf</w:t>
      </w:r>
      <w:r w:rsidR="00964A91" w:rsidRPr="005A4E04">
        <w:rPr>
          <w:rFonts w:ascii="Times New Roman" w:eastAsia="Times New Roman" w:hAnsi="Times New Roman" w:cs="Times New Roman"/>
          <w:sz w:val="20"/>
          <w:szCs w:val="20"/>
        </w:rPr>
        <w:t xml:space="preserve">; </w:t>
      </w:r>
      <w:r w:rsidR="005A4E04" w:rsidRPr="005A4E04">
        <w:rPr>
          <w:rFonts w:ascii="Times New Roman" w:eastAsia="Times New Roman" w:hAnsi="Times New Roman" w:cs="Times New Roman"/>
          <w:sz w:val="20"/>
          <w:szCs w:val="20"/>
        </w:rPr>
        <w:t>Terapi Latihan</w:t>
      </w:r>
      <w:r w:rsidR="00964A91" w:rsidRPr="005A4E04">
        <w:rPr>
          <w:rFonts w:ascii="Times New Roman" w:eastAsia="Times New Roman" w:hAnsi="Times New Roman" w:cs="Times New Roman"/>
          <w:sz w:val="20"/>
          <w:szCs w:val="20"/>
        </w:rPr>
        <w:t xml:space="preserve">; </w:t>
      </w:r>
      <w:r w:rsidR="005A4E04" w:rsidRPr="005A4E04">
        <w:rPr>
          <w:rFonts w:ascii="Times New Roman" w:eastAsia="Times New Roman" w:hAnsi="Times New Roman" w:cs="Times New Roman"/>
          <w:i/>
          <w:iCs/>
          <w:sz w:val="20"/>
          <w:szCs w:val="20"/>
        </w:rPr>
        <w:t xml:space="preserve">Transcutaneus </w:t>
      </w:r>
      <w:r w:rsidR="00964A91" w:rsidRPr="005A4E04">
        <w:rPr>
          <w:rFonts w:ascii="Times New Roman" w:eastAsia="Times New Roman" w:hAnsi="Times New Roman" w:cs="Times New Roman"/>
          <w:i/>
          <w:iCs/>
          <w:sz w:val="20"/>
          <w:szCs w:val="20"/>
        </w:rPr>
        <w:t xml:space="preserve">Electrical Nerve Stimulation; </w:t>
      </w:r>
      <w:r w:rsidR="005A4E04" w:rsidRPr="005A4E04">
        <w:rPr>
          <w:rFonts w:ascii="Times New Roman" w:eastAsia="Times New Roman" w:hAnsi="Times New Roman" w:cs="Times New Roman"/>
          <w:i/>
          <w:iCs/>
          <w:sz w:val="20"/>
          <w:szCs w:val="20"/>
        </w:rPr>
        <w:t>Ultrasound Terapy.</w:t>
      </w:r>
    </w:p>
    <w:p w14:paraId="6B346A56" w14:textId="77777777" w:rsidR="00354760" w:rsidRPr="005A4E04" w:rsidRDefault="00354760" w:rsidP="005A4E04">
      <w:pPr>
        <w:pBdr>
          <w:top w:val="nil"/>
          <w:left w:val="nil"/>
          <w:bottom w:val="nil"/>
          <w:right w:val="nil"/>
          <w:between w:val="nil"/>
        </w:pBdr>
        <w:spacing w:after="0" w:line="360" w:lineRule="auto"/>
        <w:ind w:left="360" w:right="284"/>
        <w:rPr>
          <w:rFonts w:ascii="Times New Roman" w:eastAsia="Times New Roman" w:hAnsi="Times New Roman" w:cs="Times New Roman"/>
          <w:b/>
          <w:color w:val="000000"/>
          <w:sz w:val="24"/>
          <w:szCs w:val="24"/>
        </w:rPr>
      </w:pPr>
    </w:p>
    <w:p w14:paraId="54E04BE5" w14:textId="77777777" w:rsidR="00BC17F3" w:rsidRPr="005A4E04" w:rsidRDefault="00AE15B3" w:rsidP="005A4E04">
      <w:pPr>
        <w:numPr>
          <w:ilvl w:val="0"/>
          <w:numId w:val="1"/>
        </w:numPr>
        <w:pBdr>
          <w:top w:val="nil"/>
          <w:left w:val="nil"/>
          <w:bottom w:val="nil"/>
          <w:right w:val="nil"/>
          <w:between w:val="nil"/>
        </w:pBdr>
        <w:spacing w:after="0" w:line="360" w:lineRule="auto"/>
        <w:ind w:left="360" w:right="284"/>
        <w:rPr>
          <w:rFonts w:ascii="Times New Roman" w:eastAsia="Times New Roman" w:hAnsi="Times New Roman" w:cs="Times New Roman"/>
          <w:b/>
          <w:color w:val="000000"/>
          <w:sz w:val="24"/>
          <w:szCs w:val="24"/>
        </w:rPr>
      </w:pPr>
      <w:r w:rsidRPr="005A4E04">
        <w:rPr>
          <w:rFonts w:ascii="Times New Roman" w:eastAsia="Times New Roman" w:hAnsi="Times New Roman" w:cs="Times New Roman"/>
          <w:b/>
          <w:color w:val="000000"/>
          <w:sz w:val="24"/>
          <w:szCs w:val="24"/>
        </w:rPr>
        <w:t>LATAR BELAKANG</w:t>
      </w:r>
    </w:p>
    <w:p w14:paraId="3750C6CC" w14:textId="56D03B00" w:rsidR="001E05EE" w:rsidRPr="005A4E04" w:rsidRDefault="005A4E04"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 </w:t>
      </w:r>
      <w:r w:rsidRPr="005A4E04">
        <w:rPr>
          <w:rFonts w:ascii="Times New Roman" w:eastAsia="Times New Roman" w:hAnsi="Times New Roman" w:cs="Times New Roman"/>
          <w:i/>
          <w:iCs/>
          <w:sz w:val="24"/>
          <w:szCs w:val="24"/>
          <w:lang w:val="en-US"/>
        </w:rPr>
        <w:t>Carpal Tunnel Syndrome</w:t>
      </w:r>
      <w:r w:rsidR="001E05EE" w:rsidRPr="005A4E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001E05EE" w:rsidRPr="005A4E04">
        <w:rPr>
          <w:rFonts w:ascii="Times New Roman" w:eastAsia="Times New Roman" w:hAnsi="Times New Roman" w:cs="Times New Roman"/>
          <w:sz w:val="24"/>
          <w:szCs w:val="24"/>
          <w:lang w:val="en-US"/>
        </w:rPr>
        <w:t>CTS</w:t>
      </w:r>
      <w:r w:rsidRPr="005A4E04">
        <w:rPr>
          <w:rFonts w:ascii="Times New Roman" w:eastAsia="Times New Roman" w:hAnsi="Times New Roman" w:cs="Times New Roman"/>
          <w:sz w:val="24"/>
          <w:szCs w:val="24"/>
          <w:lang w:val="en-US"/>
        </w:rPr>
        <w:t xml:space="preserve">) </w:t>
      </w:r>
      <w:r w:rsidR="001E05EE" w:rsidRPr="005A4E04">
        <w:rPr>
          <w:rFonts w:ascii="Times New Roman" w:eastAsia="Times New Roman" w:hAnsi="Times New Roman" w:cs="Times New Roman"/>
          <w:sz w:val="24"/>
          <w:szCs w:val="24"/>
          <w:lang w:val="en-US"/>
        </w:rPr>
        <w:t>Adalah,</w:t>
      </w:r>
      <w:r>
        <w:rPr>
          <w:rFonts w:ascii="Times New Roman" w:eastAsia="Times New Roman" w:hAnsi="Times New Roman" w:cs="Times New Roman"/>
          <w:sz w:val="24"/>
          <w:szCs w:val="24"/>
          <w:lang w:val="en-US"/>
        </w:rPr>
        <w:t xml:space="preserve"> </w:t>
      </w:r>
      <w:r w:rsidR="001E05EE" w:rsidRPr="005A4E04">
        <w:rPr>
          <w:rFonts w:ascii="Times New Roman" w:eastAsia="Times New Roman" w:hAnsi="Times New Roman" w:cs="Times New Roman"/>
          <w:sz w:val="24"/>
          <w:szCs w:val="24"/>
          <w:lang w:val="en-US"/>
        </w:rPr>
        <w:t xml:space="preserve">Neuropati paling umum yang disebabkan oleh kompresi dan ketegangan saraf median diterowongan carpal pergelangan tangan carpal. gejala </w:t>
      </w:r>
      <w:r w:rsidR="001E05EE" w:rsidRPr="005A4E04">
        <w:rPr>
          <w:rFonts w:ascii="Times New Roman" w:eastAsia="Times New Roman" w:hAnsi="Times New Roman" w:cs="Times New Roman"/>
          <w:sz w:val="24"/>
          <w:szCs w:val="24"/>
          <w:lang w:val="en-US"/>
        </w:rPr>
        <w:lastRenderedPageBreak/>
        <w:t xml:space="preserve">CTS yang paling umum meliputi, nyeri dan parestesia </w:t>
      </w:r>
      <w:r>
        <w:rPr>
          <w:rFonts w:ascii="Times New Roman" w:eastAsia="Times New Roman" w:hAnsi="Times New Roman" w:cs="Times New Roman"/>
          <w:sz w:val="24"/>
          <w:szCs w:val="24"/>
          <w:lang w:val="en-US"/>
        </w:rPr>
        <w:t>(</w:t>
      </w:r>
      <w:r w:rsidR="001E05EE" w:rsidRPr="005A4E04">
        <w:rPr>
          <w:rFonts w:ascii="Times New Roman" w:eastAsia="Times New Roman" w:hAnsi="Times New Roman" w:cs="Times New Roman"/>
          <w:sz w:val="24"/>
          <w:szCs w:val="24"/>
          <w:lang w:val="en-US"/>
        </w:rPr>
        <w:t>kesemutan</w:t>
      </w:r>
      <w:r w:rsidRPr="005A4E04">
        <w:rPr>
          <w:rFonts w:ascii="Times New Roman" w:eastAsia="Times New Roman" w:hAnsi="Times New Roman" w:cs="Times New Roman"/>
          <w:sz w:val="24"/>
          <w:szCs w:val="24"/>
          <w:lang w:val="en-US"/>
        </w:rPr>
        <w:t xml:space="preserve">) </w:t>
      </w:r>
      <w:r w:rsidR="001E05EE" w:rsidRPr="005A4E04">
        <w:rPr>
          <w:rFonts w:ascii="Times New Roman" w:eastAsia="Times New Roman" w:hAnsi="Times New Roman" w:cs="Times New Roman"/>
          <w:sz w:val="24"/>
          <w:szCs w:val="24"/>
          <w:lang w:val="en-US"/>
        </w:rPr>
        <w:t xml:space="preserve">dengan atau tanpa mati rasa diarea saraf median pergelangan tangan </w:t>
      </w:r>
      <w:r w:rsidR="001E05EE" w:rsidRPr="005A4E04">
        <w:rPr>
          <w:rFonts w:ascii="Times New Roman" w:eastAsia="Times New Roman" w:hAnsi="Times New Roman" w:cs="Times New Roman"/>
          <w:sz w:val="24"/>
          <w:szCs w:val="24"/>
          <w:lang w:val="en-US"/>
        </w:rPr>
        <w:fldChar w:fldCharType="begin" w:fldLock="1"/>
      </w:r>
      <w:r w:rsidR="001E05EE" w:rsidRPr="005A4E04">
        <w:rPr>
          <w:rFonts w:ascii="Times New Roman" w:eastAsia="Times New Roman" w:hAnsi="Times New Roman" w:cs="Times New Roman"/>
          <w:sz w:val="24"/>
          <w:szCs w:val="24"/>
          <w:lang w:val="en-US"/>
        </w:rPr>
        <w:instrText>ADDIN CSL_CITATION {"citationItems":[{"id":"ITEM-1","itemData":{"DOI":"10.1177/15589447211006857","author":[{"dropping-particle":"","family":"Abdolrazaghi","given":"Hossein Ali","non-dropping-particle":"","parse-names":false,"suffix":""},{"dropping-particle":"","family":"Khansari","given":"Mahmoud","non-dropping-particle":"","parse-names":false,"suffix":""},{"dropping-particle":"","family":"Mirshahi","given":"Maryam","non-dropping-particle":"","parse-names":false,"suffix":""},{"dropping-particle":"","family":"Pishkuhi","given":"Mahin Ahmadi","non-dropping-particle":"","parse-names":false,"suffix":""}],"id":"ITEM-1","issued":{"date-parts":[["2023"]]},"title":"Effectiveness of Tendon and Nerve Gliding Exercises in the Treatment of Patients With Mild Idiopathic Carpal Tunnel Syndrome : A Randomized Controlled Trial","type":"article-journal"},"uris":["http://www.mendeley.com/documents/?uuid=cf70e3ae-6c44-4add-918f-544209b443cb"]}],"mendeley":{"formattedCitation":"(Abdolrazaghi et al., 2023)","plainTextFormattedCitation":"(Abdolrazaghi et al., 2023)","previouslyFormattedCitation":"(Abdolrazaghi et al., 2023)"},"properties":{"noteIndex":0},"schema":"https://github.com/citation-style-language/schema/raw/master/csl-citation.json"}</w:instrText>
      </w:r>
      <w:r w:rsidR="001E05EE" w:rsidRPr="005A4E04">
        <w:rPr>
          <w:rFonts w:ascii="Times New Roman" w:eastAsia="Times New Roman" w:hAnsi="Times New Roman" w:cs="Times New Roman"/>
          <w:sz w:val="24"/>
          <w:szCs w:val="24"/>
          <w:lang w:val="en-US"/>
        </w:rPr>
        <w:fldChar w:fldCharType="separate"/>
      </w:r>
      <w:r w:rsidR="001E05EE" w:rsidRPr="005A4E04">
        <w:rPr>
          <w:rFonts w:ascii="Times New Roman" w:eastAsia="Times New Roman" w:hAnsi="Times New Roman" w:cs="Times New Roman"/>
          <w:noProof/>
          <w:sz w:val="24"/>
          <w:szCs w:val="24"/>
          <w:lang w:val="en-US"/>
        </w:rPr>
        <w:t>(Abdolrazaghi et al., 2023</w:t>
      </w:r>
      <w:r w:rsidRPr="005A4E04">
        <w:rPr>
          <w:rFonts w:ascii="Times New Roman" w:eastAsia="Times New Roman" w:hAnsi="Times New Roman" w:cs="Times New Roman"/>
          <w:noProof/>
          <w:sz w:val="24"/>
          <w:szCs w:val="24"/>
          <w:lang w:val="en-US"/>
        </w:rPr>
        <w:t xml:space="preserve">) </w:t>
      </w:r>
      <w:r w:rsidR="001E05EE" w:rsidRPr="005A4E04">
        <w:rPr>
          <w:rFonts w:ascii="Times New Roman" w:eastAsia="Times New Roman" w:hAnsi="Times New Roman" w:cs="Times New Roman"/>
          <w:sz w:val="24"/>
          <w:szCs w:val="24"/>
          <w:lang w:val="en-US"/>
        </w:rPr>
        <w:fldChar w:fldCharType="end"/>
      </w:r>
      <w:r w:rsidR="001E05EE" w:rsidRPr="005A4E04">
        <w:rPr>
          <w:rFonts w:ascii="Times New Roman" w:eastAsia="Times New Roman" w:hAnsi="Times New Roman" w:cs="Times New Roman"/>
          <w:sz w:val="24"/>
          <w:szCs w:val="24"/>
          <w:lang w:val="en-US"/>
        </w:rPr>
        <w:t xml:space="preserve">. Pengobatan CTS didasarkan pada penghilangan tekanan pada saraf median, terapy latihan adalah salah satu metode terbaru untuk mencegah gejala CTS latihan memberikan kondisi untuk fleksibilitas dan peningkatan pergerakan saraf, menggerakkan jari bahkan ketika tangan tidak bergerak menciptakan gerakan yang tepat dari saraf median dan tendon fleksi disepanjang pergelangan tangan untuk mencegah adanya adhesi </w:t>
      </w:r>
      <w:r w:rsidR="001E05EE" w:rsidRPr="005A4E04">
        <w:rPr>
          <w:rFonts w:ascii="Times New Roman" w:eastAsia="Times New Roman" w:hAnsi="Times New Roman" w:cs="Times New Roman"/>
          <w:sz w:val="24"/>
          <w:szCs w:val="24"/>
          <w:lang w:val="en-US"/>
        </w:rPr>
        <w:fldChar w:fldCharType="begin" w:fldLock="1"/>
      </w:r>
      <w:r w:rsidR="001E05EE" w:rsidRPr="005A4E04">
        <w:rPr>
          <w:rFonts w:ascii="Times New Roman" w:eastAsia="Times New Roman" w:hAnsi="Times New Roman" w:cs="Times New Roman"/>
          <w:sz w:val="24"/>
          <w:szCs w:val="24"/>
          <w:lang w:val="en-US"/>
        </w:rPr>
        <w:instrText>ADDIN CSL_CITATION {"citationItems":[{"id":"ITEM-1","itemData":{"author":[{"dropping-particle":"","family":"Pristianto","given":"Arif","non-dropping-particle":"","parse-names":false,"suffix":""},{"dropping-particle":"","family":"Dimas","given":"Muhammad","non-dropping-particle":"","parse-names":false,"suffix":""},{"dropping-particle":"","family":"Zami","given":"Zam","non-dropping-particle":"","parse-names":false,"suffix":""},{"dropping-particle":"","family":"Yuningsih","given":"Dwi","non-dropping-particle":"","parse-names":false,"suffix":""}],"id":"ITEM-1","issue":"2","issued":{"date-parts":[["2023"]]},"page":"58-68","title":"Pemberian Nerve dan Tendon Gliding Exercise efektif terhadap penurunan keluhan pada Pasien Carpal Tunnel Syndrome ( CTS ): A critical review","type":"article-journal","volume":"3"},"uris":["http://www.mendeley.com/documents/?uuid=b378a3ad-7dba-41dd-9496-0d32885e656a"]}],"mendeley":{"formattedCitation":"(Pristianto et al., 2023)","plainTextFormattedCitation":"(Pristianto et al., 2023)","previouslyFormattedCitation":"(Pristianto et al., 2023)"},"properties":{"noteIndex":0},"schema":"https://github.com/citation-style-language/schema/raw/master/csl-citation.json"}</w:instrText>
      </w:r>
      <w:r w:rsidR="001E05EE" w:rsidRPr="005A4E04">
        <w:rPr>
          <w:rFonts w:ascii="Times New Roman" w:eastAsia="Times New Roman" w:hAnsi="Times New Roman" w:cs="Times New Roman"/>
          <w:sz w:val="24"/>
          <w:szCs w:val="24"/>
          <w:lang w:val="en-US"/>
        </w:rPr>
        <w:fldChar w:fldCharType="separate"/>
      </w:r>
      <w:r w:rsidR="001E05EE" w:rsidRPr="005A4E04">
        <w:rPr>
          <w:rFonts w:ascii="Times New Roman" w:eastAsia="Times New Roman" w:hAnsi="Times New Roman" w:cs="Times New Roman"/>
          <w:noProof/>
          <w:sz w:val="24"/>
          <w:szCs w:val="24"/>
          <w:lang w:val="en-US"/>
        </w:rPr>
        <w:t>(Pristianto et al., 2023</w:t>
      </w:r>
      <w:r w:rsidRPr="005A4E04">
        <w:rPr>
          <w:rFonts w:ascii="Times New Roman" w:eastAsia="Times New Roman" w:hAnsi="Times New Roman" w:cs="Times New Roman"/>
          <w:noProof/>
          <w:sz w:val="24"/>
          <w:szCs w:val="24"/>
          <w:lang w:val="en-US"/>
        </w:rPr>
        <w:t xml:space="preserve">) </w:t>
      </w:r>
      <w:r w:rsidR="001E05EE" w:rsidRPr="005A4E04">
        <w:rPr>
          <w:rFonts w:ascii="Times New Roman" w:eastAsia="Times New Roman" w:hAnsi="Times New Roman" w:cs="Times New Roman"/>
          <w:sz w:val="24"/>
          <w:szCs w:val="24"/>
          <w:lang w:val="en-US"/>
        </w:rPr>
        <w:fldChar w:fldCharType="end"/>
      </w:r>
      <w:r w:rsidR="001E05EE" w:rsidRPr="005A4E04">
        <w:rPr>
          <w:rFonts w:ascii="Times New Roman" w:eastAsia="Times New Roman" w:hAnsi="Times New Roman" w:cs="Times New Roman"/>
          <w:sz w:val="24"/>
          <w:szCs w:val="24"/>
          <w:lang w:val="en-US"/>
        </w:rPr>
        <w:t xml:space="preserve"> </w:t>
      </w:r>
    </w:p>
    <w:p w14:paraId="30E75B73" w14:textId="0D7441CD" w:rsidR="001E05EE" w:rsidRPr="005A4E04" w:rsidRDefault="001E05EE"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Pada kasus CTS atrofi otot eminensia thenar juga terlihat individu yang melakukan aktivitas tangan berulang memiliki prevalensi CTS yang tinggi. Selain itu aktivitas berkepanjangan otot fleksor pergelangan tangan dan jari menyebabkan munculnya gejala sensorik </w:t>
      </w:r>
      <w:r w:rsidRPr="005A4E04">
        <w:rPr>
          <w:rFonts w:ascii="Times New Roman" w:eastAsia="Times New Roman" w:hAnsi="Times New Roman" w:cs="Times New Roman"/>
          <w:sz w:val="24"/>
          <w:szCs w:val="24"/>
          <w:lang w:val="en-US"/>
        </w:rPr>
        <w:fldChar w:fldCharType="begin" w:fldLock="1"/>
      </w:r>
      <w:r w:rsidRPr="005A4E04">
        <w:rPr>
          <w:rFonts w:ascii="Times New Roman" w:eastAsia="Times New Roman" w:hAnsi="Times New Roman" w:cs="Times New Roman"/>
          <w:sz w:val="24"/>
          <w:szCs w:val="24"/>
          <w:lang w:val="en-US"/>
        </w:rPr>
        <w:instrText>ADDIN CSL_CITATION {"citationItems":[{"id":"ITEM-1","itemData":{"DOI":"10.1186/s12891-025-08621-z","ISSN":"1471-2474","author":[{"dropping-particle":"","family":"Zheng","given":"Qun","non-dropping-particle":"","parse-names":false,"suffix":""},{"dropping-particle":"","family":"Sun","given":"Jian","non-dropping-particle":"","parse-names":false,"suffix":""},{"dropping-particle":"","family":"Wang","given":"Rui","non-dropping-particle":"","parse-names":false,"suffix":""},{"dropping-particle":"","family":"Ma","given":"Yun","non-dropping-particle":"","parse-names":false,"suffix":""},{"dropping-particle":"","family":"Chen","given":"Peng","non-dropping-particle":"","parse-names":false,"suffix":""}],"container-title":"BMC Musculoskeletal Disorders","id":"ITEM-1","issued":{"date-parts":[["2025"]]},"publisher":"BioMed Central","title":"Does proprioceptive training improve joint function and psychological readiness in patients after anterior cruciate ligament reconstruction ? A randomized controlled trial","type":"article-journal"},"uris":["http://www.mendeley.com/documents/?uuid=8029b9db-64d0-4c1c-9caf-d130268a940b"]}],"mendeley":{"formattedCitation":"(Zheng et al., 2025)","plainTextFormattedCitation":"(Zheng et al., 2025)","previouslyFormattedCitation":"(Zheng et al., 2025)"},"properties":{"noteIndex":0},"schema":"https://github.com/citation-style-language/schema/raw/master/csl-citation.json"}</w:instrText>
      </w:r>
      <w:r w:rsidRPr="005A4E04">
        <w:rPr>
          <w:rFonts w:ascii="Times New Roman" w:eastAsia="Times New Roman" w:hAnsi="Times New Roman" w:cs="Times New Roman"/>
          <w:sz w:val="24"/>
          <w:szCs w:val="24"/>
          <w:lang w:val="en-US"/>
        </w:rPr>
        <w:fldChar w:fldCharType="separate"/>
      </w:r>
      <w:r w:rsidRPr="005A4E04">
        <w:rPr>
          <w:rFonts w:ascii="Times New Roman" w:eastAsia="Times New Roman" w:hAnsi="Times New Roman" w:cs="Times New Roman"/>
          <w:noProof/>
          <w:sz w:val="24"/>
          <w:szCs w:val="24"/>
          <w:lang w:val="en-US"/>
        </w:rPr>
        <w:t>(Zheng et al., 2025</w:t>
      </w:r>
      <w:r w:rsidR="005A4E04" w:rsidRPr="005A4E04">
        <w:rPr>
          <w:rFonts w:ascii="Times New Roman" w:eastAsia="Times New Roman" w:hAnsi="Times New Roman" w:cs="Times New Roman"/>
          <w:noProof/>
          <w:sz w:val="24"/>
          <w:szCs w:val="24"/>
          <w:lang w:val="en-US"/>
        </w:rPr>
        <w:t xml:space="preserve">) </w:t>
      </w:r>
      <w:r w:rsidRPr="005A4E04">
        <w:rPr>
          <w:rFonts w:ascii="Times New Roman" w:eastAsia="Times New Roman" w:hAnsi="Times New Roman" w:cs="Times New Roman"/>
          <w:sz w:val="24"/>
          <w:szCs w:val="24"/>
          <w:lang w:val="en-US"/>
        </w:rPr>
        <w:fldChar w:fldCharType="end"/>
      </w:r>
      <w:r w:rsidRPr="005A4E04">
        <w:rPr>
          <w:rFonts w:ascii="Times New Roman" w:eastAsia="Times New Roman" w:hAnsi="Times New Roman" w:cs="Times New Roman"/>
          <w:sz w:val="24"/>
          <w:szCs w:val="24"/>
          <w:lang w:val="en-US"/>
        </w:rPr>
        <w:t xml:space="preserve">. </w:t>
      </w:r>
    </w:p>
    <w:p w14:paraId="36AC0E5D" w14:textId="400CFDEF" w:rsidR="001E05EE" w:rsidRPr="005A4E04" w:rsidRDefault="001E05EE"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 Secara </w:t>
      </w:r>
      <w:r w:rsidR="005A4E04" w:rsidRPr="005A4E04">
        <w:rPr>
          <w:rFonts w:ascii="Times New Roman" w:eastAsia="Times New Roman" w:hAnsi="Times New Roman" w:cs="Times New Roman"/>
          <w:i/>
          <w:iCs/>
          <w:sz w:val="24"/>
          <w:szCs w:val="24"/>
          <w:lang w:val="en-US"/>
        </w:rPr>
        <w:t>epidemiologis</w:t>
      </w:r>
      <w:r w:rsidRPr="005A4E04">
        <w:rPr>
          <w:rFonts w:ascii="Times New Roman" w:eastAsia="Times New Roman" w:hAnsi="Times New Roman" w:cs="Times New Roman"/>
          <w:sz w:val="24"/>
          <w:szCs w:val="24"/>
          <w:lang w:val="en-US"/>
        </w:rPr>
        <w:t xml:space="preserve">, prevalensi CTS ditemukan pada populasi dewasa Adalah sebesar 1.55 % </w:t>
      </w:r>
      <w:r w:rsidR="005A4E04">
        <w:rPr>
          <w:rFonts w:ascii="Times New Roman" w:eastAsia="Times New Roman" w:hAnsi="Times New Roman" w:cs="Times New Roman"/>
          <w:sz w:val="24"/>
          <w:szCs w:val="24"/>
          <w:lang w:val="en-US"/>
        </w:rPr>
        <w:t>(</w:t>
      </w:r>
      <w:r w:rsidRPr="005A4E04">
        <w:rPr>
          <w:rFonts w:ascii="Times New Roman" w:eastAsia="Times New Roman" w:hAnsi="Times New Roman" w:cs="Times New Roman"/>
          <w:sz w:val="24"/>
          <w:szCs w:val="24"/>
          <w:lang w:val="en-US"/>
        </w:rPr>
        <w:t>2,6 juta</w:t>
      </w:r>
      <w:r w:rsidR="005A4E04" w:rsidRPr="005A4E04">
        <w:rPr>
          <w:rFonts w:ascii="Times New Roman" w:eastAsia="Times New Roman" w:hAnsi="Times New Roman" w:cs="Times New Roman"/>
          <w:sz w:val="24"/>
          <w:szCs w:val="24"/>
          <w:lang w:val="en-US"/>
        </w:rPr>
        <w:t>).</w:t>
      </w:r>
      <w:r w:rsidRPr="005A4E04">
        <w:rPr>
          <w:rFonts w:ascii="Times New Roman" w:eastAsia="Times New Roman" w:hAnsi="Times New Roman" w:cs="Times New Roman"/>
          <w:sz w:val="24"/>
          <w:szCs w:val="24"/>
          <w:lang w:val="en-US"/>
        </w:rPr>
        <w:t xml:space="preserve"> Kejadian CTS pada populasi diperkirakan 3% pada Wanita dan 2% pada laki-laki dengan prevalensi tertinggi pada usia Wanita tua usia &gt;55 tahun, antara 40-60 tahun </w:t>
      </w:r>
      <w:r w:rsidRPr="005A4E04">
        <w:rPr>
          <w:rFonts w:ascii="Times New Roman" w:eastAsia="Times New Roman" w:hAnsi="Times New Roman" w:cs="Times New Roman"/>
          <w:sz w:val="24"/>
          <w:szCs w:val="24"/>
          <w:lang w:val="en-US"/>
        </w:rPr>
        <w:fldChar w:fldCharType="begin" w:fldLock="1"/>
      </w:r>
      <w:r w:rsidR="00D71742" w:rsidRPr="005A4E04">
        <w:rPr>
          <w:rFonts w:ascii="Times New Roman" w:eastAsia="Times New Roman" w:hAnsi="Times New Roman" w:cs="Times New Roman"/>
          <w:sz w:val="24"/>
          <w:szCs w:val="24"/>
          <w:lang w:val="en-US"/>
        </w:rPr>
        <w:instrText>ADDIN CSL_CITATION {"citationItems":[{"id":"ITEM-1","itemData":{"author":[{"dropping-particle":"","family":"Fawwaza","given":"Nasywa","non-dropping-particle":"","parse-names":false,"suffix":""},{"dropping-particle":"","family":"Malikussaleh","given":"Universitas","non-dropping-particle":"","parse-names":false,"suffix":""}],"id":"ITEM-1","issue":"1","issued":{"date-parts":[["2026"]]},"page":"330-339","title":"DIAGNOSIS DAN TATA LAKSANA CARPAL TUNNEL SYNDROME :","type":"article-journal","volume":"2"},"uris":["http://www.mendeley.com/documents/?uuid=6b95d81c-b223-4afa-bb1f-348dc91bb1fc"]}],"mendeley":{"formattedCitation":"(Fawwaza &amp; Malikussaleh, 2026)","plainTextFormattedCitation":"(Fawwaza &amp; Malikussaleh, 2026)","previouslyFormattedCitation":"(Fawwaza &amp; Malikussaleh, 2026)"},"properties":{"noteIndex":0},"schema":"https://github.com/citation-style-language/schema/raw/master/csl-citation.json"}</w:instrText>
      </w:r>
      <w:r w:rsidRPr="005A4E04">
        <w:rPr>
          <w:rFonts w:ascii="Times New Roman" w:eastAsia="Times New Roman" w:hAnsi="Times New Roman" w:cs="Times New Roman"/>
          <w:sz w:val="24"/>
          <w:szCs w:val="24"/>
          <w:lang w:val="en-US"/>
        </w:rPr>
        <w:fldChar w:fldCharType="separate"/>
      </w:r>
      <w:r w:rsidRPr="005A4E04">
        <w:rPr>
          <w:rFonts w:ascii="Times New Roman" w:eastAsia="Times New Roman" w:hAnsi="Times New Roman" w:cs="Times New Roman"/>
          <w:noProof/>
          <w:sz w:val="24"/>
          <w:szCs w:val="24"/>
          <w:lang w:val="en-US"/>
        </w:rPr>
        <w:t xml:space="preserve">(Fawwaza &amp; Malikussaleh, </w:t>
      </w:r>
      <w:r w:rsidRPr="005A4E04">
        <w:rPr>
          <w:rFonts w:ascii="Times New Roman" w:eastAsia="Times New Roman" w:hAnsi="Times New Roman" w:cs="Times New Roman"/>
          <w:sz w:val="24"/>
          <w:szCs w:val="24"/>
          <w:lang w:val="en-US"/>
        </w:rPr>
        <w:t>2026</w:t>
      </w:r>
      <w:r w:rsidR="005A4E04" w:rsidRPr="005A4E04">
        <w:rPr>
          <w:rFonts w:ascii="Times New Roman" w:eastAsia="Times New Roman" w:hAnsi="Times New Roman" w:cs="Times New Roman"/>
          <w:noProof/>
          <w:sz w:val="24"/>
          <w:szCs w:val="24"/>
          <w:lang w:val="en-US"/>
        </w:rPr>
        <w:t xml:space="preserve">) </w:t>
      </w:r>
      <w:r w:rsidRPr="005A4E04">
        <w:rPr>
          <w:rFonts w:ascii="Times New Roman" w:eastAsia="Times New Roman" w:hAnsi="Times New Roman" w:cs="Times New Roman"/>
          <w:sz w:val="24"/>
          <w:szCs w:val="24"/>
          <w:lang w:val="en-US"/>
        </w:rPr>
        <w:fldChar w:fldCharType="end"/>
      </w:r>
      <w:r w:rsidRPr="005A4E04">
        <w:rPr>
          <w:rFonts w:ascii="Times New Roman" w:eastAsia="Times New Roman" w:hAnsi="Times New Roman" w:cs="Times New Roman"/>
          <w:sz w:val="24"/>
          <w:szCs w:val="24"/>
          <w:lang w:val="en-US"/>
        </w:rPr>
        <w:t>.</w:t>
      </w:r>
      <w:r w:rsidR="005A4E04">
        <w:rPr>
          <w:rFonts w:ascii="Times New Roman" w:eastAsia="Times New Roman" w:hAnsi="Times New Roman" w:cs="Times New Roman"/>
          <w:sz w:val="24"/>
          <w:szCs w:val="24"/>
          <w:lang w:val="en-US"/>
        </w:rPr>
        <w:t xml:space="preserve"> </w:t>
      </w:r>
    </w:p>
    <w:p w14:paraId="05AF7367" w14:textId="4D7696F6" w:rsidR="00C940BC" w:rsidRDefault="001E05EE"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 Di RST Dr.Soedjono terdapat pasien dengan diagnosa </w:t>
      </w:r>
      <w:r w:rsidR="005A4E04" w:rsidRPr="005A4E04">
        <w:rPr>
          <w:rFonts w:ascii="Times New Roman" w:eastAsia="Times New Roman" w:hAnsi="Times New Roman" w:cs="Times New Roman"/>
          <w:i/>
          <w:iCs/>
          <w:sz w:val="24"/>
          <w:szCs w:val="24"/>
          <w:lang w:val="en-US"/>
        </w:rPr>
        <w:t>Carpal Tunnel Syndrome</w:t>
      </w:r>
      <w:r w:rsidR="005A4E04">
        <w:rPr>
          <w:rFonts w:ascii="Times New Roman" w:eastAsia="Times New Roman" w:hAnsi="Times New Roman" w:cs="Times New Roman"/>
          <w:sz w:val="24"/>
          <w:szCs w:val="24"/>
          <w:lang w:val="en-US"/>
        </w:rPr>
        <w:t xml:space="preserve"> </w:t>
      </w:r>
      <w:r w:rsidRPr="005A4E04">
        <w:rPr>
          <w:rFonts w:ascii="Times New Roman" w:eastAsia="Times New Roman" w:hAnsi="Times New Roman" w:cs="Times New Roman"/>
          <w:sz w:val="24"/>
          <w:szCs w:val="24"/>
          <w:lang w:val="en-US"/>
        </w:rPr>
        <w:t xml:space="preserve">dengan data Bapak S, berusia 72 tahun yang bekerja sebagai pensiunan pasien mengeluhkan kesemutan, kebas pada jari-jari sampai tangan kanan kiri </w:t>
      </w:r>
      <w:r w:rsidR="005A4E04">
        <w:rPr>
          <w:rFonts w:ascii="Times New Roman" w:eastAsia="Times New Roman" w:hAnsi="Times New Roman" w:cs="Times New Roman"/>
          <w:sz w:val="24"/>
          <w:szCs w:val="24"/>
          <w:lang w:val="en-US"/>
        </w:rPr>
        <w:t>(</w:t>
      </w:r>
      <w:r w:rsidRPr="005A4E04">
        <w:rPr>
          <w:rFonts w:ascii="Times New Roman" w:eastAsia="Times New Roman" w:hAnsi="Times New Roman" w:cs="Times New Roman"/>
          <w:sz w:val="24"/>
          <w:szCs w:val="24"/>
          <w:lang w:val="en-US"/>
        </w:rPr>
        <w:t>NRS 7/10</w:t>
      </w:r>
      <w:r w:rsidR="005A4E04" w:rsidRPr="005A4E04">
        <w:rPr>
          <w:rFonts w:ascii="Times New Roman" w:eastAsia="Times New Roman" w:hAnsi="Times New Roman" w:cs="Times New Roman"/>
          <w:sz w:val="24"/>
          <w:szCs w:val="24"/>
          <w:lang w:val="en-US"/>
        </w:rPr>
        <w:t>),</w:t>
      </w:r>
      <w:r w:rsidRPr="005A4E04">
        <w:rPr>
          <w:rFonts w:ascii="Times New Roman" w:eastAsia="Times New Roman" w:hAnsi="Times New Roman" w:cs="Times New Roman"/>
          <w:sz w:val="24"/>
          <w:szCs w:val="24"/>
          <w:lang w:val="en-US"/>
        </w:rPr>
        <w:t xml:space="preserve"> sulit menggerakkan fleksi,ekstensi, radial deviasi, ulnar deviasi. nyeri kesemutan, kebas terasa saat pasien menyetir motor, makan,minum dan aktivitas yang melibatkan tangan dan pada saat tidur malam hari pasien merasakan kebas. Pasien tidak memiliki Riwayat trauma sebelumnya. Kemudia pasien datang ke RST Dr.Soedjono Magelang untuk melakukan pemeriksaan dengan ahli neurologi dan didiagnosis </w:t>
      </w:r>
      <w:r w:rsidR="005A4E04" w:rsidRPr="005A4E04">
        <w:rPr>
          <w:rFonts w:ascii="Times New Roman" w:eastAsia="Times New Roman" w:hAnsi="Times New Roman" w:cs="Times New Roman"/>
          <w:i/>
          <w:iCs/>
          <w:sz w:val="24"/>
          <w:szCs w:val="24"/>
          <w:lang w:val="en-US"/>
        </w:rPr>
        <w:t>Carpal Tunnel Syndrome</w:t>
      </w:r>
      <w:r w:rsidRPr="005A4E04">
        <w:rPr>
          <w:rFonts w:ascii="Times New Roman" w:eastAsia="Times New Roman" w:hAnsi="Times New Roman" w:cs="Times New Roman"/>
          <w:sz w:val="24"/>
          <w:szCs w:val="24"/>
          <w:lang w:val="en-US"/>
        </w:rPr>
        <w:t xml:space="preserve"> yang kemudian dirujuk ke rehabilitasi medis untuk Tindakan fisioterapi pada 18 September 2025.</w:t>
      </w:r>
    </w:p>
    <w:p w14:paraId="21286FC7" w14:textId="77777777" w:rsidR="005A4E04" w:rsidRPr="005A4E04" w:rsidRDefault="005A4E04" w:rsidP="005A4E04">
      <w:pPr>
        <w:spacing w:after="0" w:line="360" w:lineRule="auto"/>
        <w:jc w:val="both"/>
        <w:rPr>
          <w:rFonts w:ascii="Times New Roman" w:eastAsia="Times New Roman" w:hAnsi="Times New Roman" w:cs="Times New Roman"/>
          <w:sz w:val="24"/>
          <w:szCs w:val="24"/>
          <w:lang w:val="en-US"/>
        </w:rPr>
      </w:pPr>
    </w:p>
    <w:p w14:paraId="36EAF1FD" w14:textId="77777777" w:rsidR="00BC17F3" w:rsidRPr="005A4E04" w:rsidRDefault="00AE15B3" w:rsidP="005A4E04">
      <w:pPr>
        <w:numPr>
          <w:ilvl w:val="0"/>
          <w:numId w:val="1"/>
        </w:numPr>
        <w:pBdr>
          <w:top w:val="nil"/>
          <w:left w:val="nil"/>
          <w:bottom w:val="nil"/>
          <w:right w:val="nil"/>
          <w:between w:val="nil"/>
        </w:pBdr>
        <w:spacing w:after="0" w:line="360" w:lineRule="auto"/>
        <w:ind w:left="360" w:right="284"/>
        <w:rPr>
          <w:rFonts w:ascii="Times New Roman" w:eastAsia="Times New Roman" w:hAnsi="Times New Roman" w:cs="Times New Roman"/>
          <w:b/>
          <w:color w:val="000000"/>
          <w:sz w:val="24"/>
          <w:szCs w:val="24"/>
        </w:rPr>
      </w:pPr>
      <w:r w:rsidRPr="005A4E04">
        <w:rPr>
          <w:rFonts w:ascii="Times New Roman" w:eastAsia="Times New Roman" w:hAnsi="Times New Roman" w:cs="Times New Roman"/>
          <w:b/>
          <w:color w:val="000000"/>
          <w:sz w:val="24"/>
          <w:szCs w:val="24"/>
        </w:rPr>
        <w:t>KAJIAN TEORITIS</w:t>
      </w:r>
    </w:p>
    <w:p w14:paraId="728A6FE4" w14:textId="3A0ED991" w:rsidR="00D71742" w:rsidRPr="005A4E04" w:rsidRDefault="00D71742" w:rsidP="008B5F66">
      <w:pPr>
        <w:spacing w:after="0" w:line="360" w:lineRule="auto"/>
        <w:jc w:val="both"/>
        <w:rPr>
          <w:rFonts w:ascii="Times New Roman" w:eastAsia="Times New Roman" w:hAnsi="Times New Roman" w:cs="Times New Roman"/>
          <w:b/>
          <w:bCs/>
          <w:sz w:val="24"/>
          <w:szCs w:val="24"/>
          <w:lang w:val="en-US"/>
        </w:rPr>
      </w:pPr>
      <w:r w:rsidRPr="005A4E04">
        <w:rPr>
          <w:rFonts w:ascii="Times New Roman" w:eastAsia="Times New Roman" w:hAnsi="Times New Roman" w:cs="Times New Roman"/>
          <w:b/>
          <w:bCs/>
          <w:sz w:val="24"/>
          <w:szCs w:val="24"/>
          <w:lang w:val="en-US"/>
        </w:rPr>
        <w:t xml:space="preserve">Konsep </w:t>
      </w:r>
      <w:r w:rsidR="005A4E04" w:rsidRPr="005A4E04">
        <w:rPr>
          <w:rFonts w:ascii="Times New Roman" w:eastAsia="Times New Roman" w:hAnsi="Times New Roman" w:cs="Times New Roman"/>
          <w:b/>
          <w:bCs/>
          <w:i/>
          <w:iCs/>
          <w:sz w:val="24"/>
          <w:szCs w:val="24"/>
          <w:lang w:val="en-US"/>
        </w:rPr>
        <w:t>Carpal Tunnel Syndrome</w:t>
      </w:r>
      <w:r w:rsidRPr="005A4E04">
        <w:rPr>
          <w:rFonts w:ascii="Times New Roman" w:eastAsia="Times New Roman" w:hAnsi="Times New Roman" w:cs="Times New Roman"/>
          <w:b/>
          <w:bCs/>
          <w:sz w:val="24"/>
          <w:szCs w:val="24"/>
          <w:lang w:val="en-US"/>
        </w:rPr>
        <w:t xml:space="preserve"> </w:t>
      </w:r>
      <w:r w:rsidR="005A4E04">
        <w:rPr>
          <w:rFonts w:ascii="Times New Roman" w:eastAsia="Times New Roman" w:hAnsi="Times New Roman" w:cs="Times New Roman"/>
          <w:b/>
          <w:bCs/>
          <w:sz w:val="24"/>
          <w:szCs w:val="24"/>
          <w:lang w:val="en-US"/>
        </w:rPr>
        <w:t>(</w:t>
      </w:r>
      <w:r w:rsidRPr="005A4E04">
        <w:rPr>
          <w:rFonts w:ascii="Times New Roman" w:eastAsia="Times New Roman" w:hAnsi="Times New Roman" w:cs="Times New Roman"/>
          <w:b/>
          <w:bCs/>
          <w:sz w:val="24"/>
          <w:szCs w:val="24"/>
          <w:lang w:val="en-US"/>
        </w:rPr>
        <w:t>CTS</w:t>
      </w:r>
      <w:r w:rsidR="005A4E04" w:rsidRPr="005A4E04">
        <w:rPr>
          <w:rFonts w:ascii="Times New Roman" w:eastAsia="Times New Roman" w:hAnsi="Times New Roman" w:cs="Times New Roman"/>
          <w:b/>
          <w:bCs/>
          <w:sz w:val="24"/>
          <w:szCs w:val="24"/>
          <w:lang w:val="en-US"/>
        </w:rPr>
        <w:t xml:space="preserve">) </w:t>
      </w:r>
    </w:p>
    <w:p w14:paraId="43F381B4" w14:textId="598A2CBD" w:rsidR="00D71742" w:rsidRPr="005A4E04" w:rsidRDefault="005A4E04"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i/>
          <w:iCs/>
          <w:sz w:val="24"/>
          <w:szCs w:val="24"/>
          <w:lang w:val="en-US"/>
        </w:rPr>
        <w:t>Carpal Tunnel Syndrome</w:t>
      </w:r>
      <w:r w:rsidR="00D71742" w:rsidRPr="005A4E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00D71742" w:rsidRPr="005A4E04">
        <w:rPr>
          <w:rFonts w:ascii="Times New Roman" w:eastAsia="Times New Roman" w:hAnsi="Times New Roman" w:cs="Times New Roman"/>
          <w:sz w:val="24"/>
          <w:szCs w:val="24"/>
          <w:lang w:val="en-US"/>
        </w:rPr>
        <w:t>CTS</w:t>
      </w:r>
      <w:r w:rsidRPr="005A4E04">
        <w:rPr>
          <w:rFonts w:ascii="Times New Roman" w:eastAsia="Times New Roman" w:hAnsi="Times New Roman" w:cs="Times New Roman"/>
          <w:sz w:val="24"/>
          <w:szCs w:val="24"/>
          <w:lang w:val="en-US"/>
        </w:rPr>
        <w:t>),</w:t>
      </w:r>
      <w:r w:rsidR="00D71742" w:rsidRPr="005A4E04">
        <w:rPr>
          <w:rFonts w:ascii="Times New Roman" w:eastAsia="Times New Roman" w:hAnsi="Times New Roman" w:cs="Times New Roman"/>
          <w:sz w:val="24"/>
          <w:szCs w:val="24"/>
          <w:lang w:val="en-US"/>
        </w:rPr>
        <w:t xml:space="preserve"> adalah neuropati yang sangat umum terjadi, disebabkan oleh penjepitan saraf median diterowongan carpal pada pergelangan tangan. pasien dengan CTS mengalami nyeri kronis, parestesia, gangguan sensorik disepanjang wilayah saraf median dan pada stadium lebih lanjut, kehilangan kekuatan dan fungsi </w:t>
      </w:r>
      <w:r w:rsidR="00D71742" w:rsidRPr="005A4E04">
        <w:rPr>
          <w:rFonts w:ascii="Times New Roman" w:eastAsia="Times New Roman" w:hAnsi="Times New Roman" w:cs="Times New Roman"/>
          <w:sz w:val="24"/>
          <w:szCs w:val="24"/>
          <w:lang w:val="en-US"/>
        </w:rPr>
        <w:fldChar w:fldCharType="begin" w:fldLock="1"/>
      </w:r>
      <w:r w:rsidR="00D71742" w:rsidRPr="005A4E04">
        <w:rPr>
          <w:rFonts w:ascii="Times New Roman" w:eastAsia="Times New Roman" w:hAnsi="Times New Roman" w:cs="Times New Roman"/>
          <w:sz w:val="24"/>
          <w:szCs w:val="24"/>
          <w:lang w:val="en-US"/>
        </w:rPr>
        <w:instrText>ADDIN CSL_CITATION {"citationItems":[{"id":"ITEM-1","itemData":{"DOI":"10.1016/j.jht.2024.02.007","ISSN":"0894-1130","author":[{"dropping-particle":"","family":"Muñoz-gómez","given":"Elena","non-dropping-particle":"","parse-names":false,"suffix":""},{"dropping-particle":"","family":"Aguilar-rodríguez","given":"Marta","non-dropping-particle":"","parse-names":false,"suffix":""},{"dropping-particle":"","family":"Mollà-casanova","given":"Sara","non-dropping-particle":"","parse-names":false,"suffix":""},{"dropping-particle":"","family":"Sempere-rubio","given":"Nuria","non-dropping-particle":"","parse-names":false,"suffix":""},{"dropping-particle":"","family":"Inglés","given":"Marta","non-dropping-particle":"","parse-names":false,"suffix":""},{"dropping-particle":"","family":"Serra-añó","given":"Pilar","non-dropping-particle":"","parse-names":false,"suffix":""}],"container-title":"Journal of Hand Therapy","id":"ITEM-1","issue":"4","issued":{"date-parts":[["2024"]]},"page":"534-543","publisher":"Elsevier","title":"A randomized controlled trial on the effectiveness of mirror therapy in improving strength , range of movement and muscle activity , in people with carpal tunnel syndrome","type":"article-journal","volume":"37"},"uris":["http://www.mendeley.com/documents/?uuid=ee284b63-83fc-4872-9fe5-76ad08f0dde6"]}],"mendeley":{"formattedCitation":"(Muñoz-gómez et al., 2024)","plainTextFormattedCitation":"(Muñoz-gómez et al., 2024)","previouslyFormattedCitation":"(Muñoz-gómez et al., 2024)"},"properties":{"noteIndex":0},"schema":"https://github.com/citation-style-language/schema/raw/master/csl-citation.json"}</w:instrText>
      </w:r>
      <w:r w:rsidR="00D71742" w:rsidRPr="005A4E04">
        <w:rPr>
          <w:rFonts w:ascii="Times New Roman" w:eastAsia="Times New Roman" w:hAnsi="Times New Roman" w:cs="Times New Roman"/>
          <w:sz w:val="24"/>
          <w:szCs w:val="24"/>
          <w:lang w:val="en-US"/>
        </w:rPr>
        <w:fldChar w:fldCharType="separate"/>
      </w:r>
      <w:r w:rsidR="00D71742" w:rsidRPr="005A4E04">
        <w:rPr>
          <w:rFonts w:ascii="Times New Roman" w:eastAsia="Times New Roman" w:hAnsi="Times New Roman" w:cs="Times New Roman"/>
          <w:noProof/>
          <w:sz w:val="24"/>
          <w:szCs w:val="24"/>
          <w:lang w:val="en-US"/>
        </w:rPr>
        <w:t>(Muñoz-gómez et al., 2024</w:t>
      </w:r>
      <w:r w:rsidRPr="005A4E04">
        <w:rPr>
          <w:rFonts w:ascii="Times New Roman" w:eastAsia="Times New Roman" w:hAnsi="Times New Roman" w:cs="Times New Roman"/>
          <w:noProof/>
          <w:sz w:val="24"/>
          <w:szCs w:val="24"/>
          <w:lang w:val="en-US"/>
        </w:rPr>
        <w:t xml:space="preserve">) </w:t>
      </w:r>
      <w:r w:rsidR="00D71742" w:rsidRPr="005A4E04">
        <w:rPr>
          <w:rFonts w:ascii="Times New Roman" w:eastAsia="Times New Roman" w:hAnsi="Times New Roman" w:cs="Times New Roman"/>
          <w:sz w:val="24"/>
          <w:szCs w:val="24"/>
          <w:lang w:val="en-US"/>
        </w:rPr>
        <w:fldChar w:fldCharType="end"/>
      </w:r>
    </w:p>
    <w:p w14:paraId="6FC3A43D" w14:textId="24E3328B" w:rsidR="00D71742" w:rsidRPr="005A4E04" w:rsidRDefault="00D71742"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Kondisi ini memiliki implikasi yang luas terhadap kualitas hidup pasien, terutama pada populasi geriatri, karena keterbatasan fungsi tangan dapat mengganggu aktivitas sehari-hari seperti mengendarai motor, minum, makan, maupun aktivitas sehari-hari yang melibatkan tangan. Oleh karena itu, pemahaman mengenai mekanisme dasar penyakit ini menjadi penting dalam menentukan pendekatan terapi yang tepat. </w:t>
      </w:r>
    </w:p>
    <w:p w14:paraId="3F80ADCC" w14:textId="77777777" w:rsidR="00D71742" w:rsidRPr="005A4E04" w:rsidRDefault="00D71742" w:rsidP="005A4E04">
      <w:pPr>
        <w:spacing w:after="0" w:line="360" w:lineRule="auto"/>
        <w:jc w:val="both"/>
        <w:rPr>
          <w:rFonts w:ascii="Times New Roman" w:eastAsia="Times New Roman" w:hAnsi="Times New Roman" w:cs="Times New Roman"/>
          <w:b/>
          <w:bCs/>
          <w:sz w:val="24"/>
          <w:szCs w:val="24"/>
          <w:lang w:val="en-US"/>
        </w:rPr>
      </w:pPr>
      <w:r w:rsidRPr="005A4E04">
        <w:rPr>
          <w:rFonts w:ascii="Times New Roman" w:eastAsia="Times New Roman" w:hAnsi="Times New Roman" w:cs="Times New Roman"/>
          <w:b/>
          <w:bCs/>
          <w:sz w:val="24"/>
          <w:szCs w:val="24"/>
          <w:lang w:val="en-US"/>
        </w:rPr>
        <w:t xml:space="preserve">Etiologi dan Faktor Resiko </w:t>
      </w:r>
    </w:p>
    <w:p w14:paraId="46984BD7" w14:textId="3B16B6D8" w:rsidR="00D71742" w:rsidRPr="005A4E04" w:rsidRDefault="00D71742"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 Etiologi </w:t>
      </w:r>
      <w:r w:rsidR="005A4E04" w:rsidRPr="005A4E04">
        <w:rPr>
          <w:rFonts w:ascii="Times New Roman" w:eastAsia="Times New Roman" w:hAnsi="Times New Roman" w:cs="Times New Roman"/>
          <w:i/>
          <w:iCs/>
          <w:sz w:val="24"/>
          <w:szCs w:val="24"/>
          <w:lang w:val="en-US"/>
        </w:rPr>
        <w:t>Carpal Tunnel Syndrome</w:t>
      </w:r>
      <w:r w:rsidRPr="005A4E04">
        <w:rPr>
          <w:rFonts w:ascii="Times New Roman" w:eastAsia="Times New Roman" w:hAnsi="Times New Roman" w:cs="Times New Roman"/>
          <w:sz w:val="24"/>
          <w:szCs w:val="24"/>
          <w:lang w:val="en-US"/>
        </w:rPr>
        <w:t xml:space="preserve"> masih belum sepenuhnya dipahami, namun secara umum dibedakan menjadi dua kategori, yaitu primer (idiopatik</w:t>
      </w:r>
      <w:r w:rsidR="005A4E04" w:rsidRPr="005A4E04">
        <w:rPr>
          <w:rFonts w:ascii="Times New Roman" w:eastAsia="Times New Roman" w:hAnsi="Times New Roman" w:cs="Times New Roman"/>
          <w:sz w:val="24"/>
          <w:szCs w:val="24"/>
          <w:lang w:val="en-US"/>
        </w:rPr>
        <w:t xml:space="preserve">) </w:t>
      </w:r>
      <w:r w:rsidRPr="005A4E04">
        <w:rPr>
          <w:rFonts w:ascii="Times New Roman" w:eastAsia="Times New Roman" w:hAnsi="Times New Roman" w:cs="Times New Roman"/>
          <w:sz w:val="24"/>
          <w:szCs w:val="24"/>
          <w:lang w:val="en-US"/>
        </w:rPr>
        <w:t xml:space="preserve">dan sekunder. </w:t>
      </w:r>
      <w:r w:rsidR="005A4E04" w:rsidRPr="005A4E04">
        <w:rPr>
          <w:rFonts w:ascii="Times New Roman" w:eastAsia="Times New Roman" w:hAnsi="Times New Roman" w:cs="Times New Roman"/>
          <w:i/>
          <w:iCs/>
          <w:sz w:val="24"/>
          <w:szCs w:val="24"/>
          <w:lang w:val="en-US"/>
        </w:rPr>
        <w:t>Carpal Tunnel Syndrome</w:t>
      </w:r>
      <w:r w:rsidRPr="005A4E04">
        <w:rPr>
          <w:rFonts w:ascii="Times New Roman" w:eastAsia="Times New Roman" w:hAnsi="Times New Roman" w:cs="Times New Roman"/>
          <w:sz w:val="24"/>
          <w:szCs w:val="24"/>
          <w:lang w:val="en-US"/>
        </w:rPr>
        <w:t xml:space="preserve"> primer terjadi tanpa penyebab yang jelas, sedangkan tipe sekunder berkaitan dengan kondisi lain seperti trauma berulang, imobilisasi berkepanjangan, atau penyakit sistemik tertentu, Etiologi CTS dengan aktivitas kerja berulang seperti mengetik dalam waktu lama yang menyebabkan peningkatan tekanan pada terowongan karpal, sehingga menimbulkan kompresi saraf median dan munculnya gejala seperti nyeri, kesemutan, dan mati rasa pada tangan </w:t>
      </w:r>
      <w:r w:rsidRPr="005A4E04">
        <w:rPr>
          <w:rFonts w:ascii="Times New Roman" w:eastAsia="Times New Roman" w:hAnsi="Times New Roman" w:cs="Times New Roman"/>
          <w:sz w:val="24"/>
          <w:szCs w:val="24"/>
          <w:lang w:val="en-US"/>
        </w:rPr>
        <w:fldChar w:fldCharType="begin" w:fldLock="1"/>
      </w:r>
      <w:r w:rsidRPr="005A4E04">
        <w:rPr>
          <w:rFonts w:ascii="Times New Roman" w:eastAsia="Times New Roman" w:hAnsi="Times New Roman" w:cs="Times New Roman"/>
          <w:sz w:val="24"/>
          <w:szCs w:val="24"/>
          <w:lang w:val="en-US"/>
        </w:rPr>
        <w:instrText>ADDIN CSL_CITATION {"citationItems":[{"id":"ITEM-1","itemData":{"author":[{"dropping-particle":"","family":"Stevanus","given":"Christian","non-dropping-particle":"","parse-names":false,"suffix":""},{"dropping-particle":"","family":"Kartadinata","given":"Suijanta","non-dropping-particle":"","parse-names":false,"suffix":""},{"dropping-particle":"","family":"Kartika","given":"Ronald Winardi","non-dropping-particle":"","parse-names":false,"suffix":""},{"dropping-particle":"","family":"Anatomi","given":"Departemen","non-dropping-particle":"","parse-names":false,"suffix":""},{"dropping-particle":"","family":"Kedokteran","given":"Fakultas","non-dropping-particle":"","parse-names":false,"suffix":""},{"dropping-particle":"","family":"Krida","given":"Universitas Kristen","non-dropping-particle":"","parse-names":false,"suffix":""},{"dropping-particle":"","family":"Kedokteran","given":"Fakultas","non-dropping-particle":"","parse-names":false,"suffix":""},{"dropping-particle":"","family":"Kristen","given":"Universitas","non-dropping-particle":"","parse-names":false,"suffix":""},{"dropping-particle":"","family":"Wacana","given":"Krida","non-dropping-particle":"","parse-names":false,"suffix":""},{"dropping-particle":"","family":"Bedah","given":"Departemen","non-dropping-particle":"","parse-names":false,"suffix":""},{"dropping-particle":"","family":"Kedokteran","given":"Fakultas","non-dropping-particle":"","parse-names":false,"suffix":""},{"dropping-particle":"","family":"Kristen","given":"Universitas","non-dropping-particle":"","parse-names":false,"suffix":""},{"dropping-particle":"","family":"Wacana","given":"Krida","non-dropping-particle":"","parse-names":false,"suffix":""},{"dropping-particle":"","family":"Anatomi","given":"Departemen Histopatologi","non-dropping-particle":"","parse-names":false,"suffix":""},{"dropping-particle":"","family":"Kedokteran","given":"Fakultas","non-dropping-particle":"","parse-names":false,"suffix":""},{"dropping-particle":"","family":"Kristen","given":"Universitas","non-dropping-particle":"","parse-names":false,"suffix":""}],"id":"ITEM-1","issue":"2","issued":{"date-parts":[["2024"]]},"page":"103-111","title":"Pengaruh Lama Waktu Mengetik dalam Menimbulkan Carpal Tunnel Syndrome ( CTS ) The Influence of Long Typing Time in Causing Carpal Tunnel Syndrome ( CTS )","type":"article-journal","volume":"000"},"uris":["http://www.mendeley.com/documents/?uuid=406180f2-c358-4427-9a39-6f44f0f1fc8a"]}],"mendeley":{"formattedCitation":"(Stevanus et al., 2024)","plainTextFormattedCitation":"(Stevanus et al., 2024)","previouslyFormattedCitation":"(Stevanus et al., 2024)"},"properties":{"noteIndex":0},"schema":"https://github.com/citation-style-language/schema/raw/master/csl-citation.json"}</w:instrText>
      </w:r>
      <w:r w:rsidRPr="005A4E04">
        <w:rPr>
          <w:rFonts w:ascii="Times New Roman" w:eastAsia="Times New Roman" w:hAnsi="Times New Roman" w:cs="Times New Roman"/>
          <w:sz w:val="24"/>
          <w:szCs w:val="24"/>
          <w:lang w:val="en-US"/>
        </w:rPr>
        <w:fldChar w:fldCharType="separate"/>
      </w:r>
      <w:r w:rsidRPr="005A4E04">
        <w:rPr>
          <w:rFonts w:ascii="Times New Roman" w:eastAsia="Times New Roman" w:hAnsi="Times New Roman" w:cs="Times New Roman"/>
          <w:noProof/>
          <w:sz w:val="24"/>
          <w:szCs w:val="24"/>
          <w:lang w:val="en-US"/>
        </w:rPr>
        <w:t>(Stevanus et al., 2024</w:t>
      </w:r>
      <w:r w:rsidR="005A4E04" w:rsidRPr="005A4E04">
        <w:rPr>
          <w:rFonts w:ascii="Times New Roman" w:eastAsia="Times New Roman" w:hAnsi="Times New Roman" w:cs="Times New Roman"/>
          <w:noProof/>
          <w:sz w:val="24"/>
          <w:szCs w:val="24"/>
          <w:lang w:val="en-US"/>
        </w:rPr>
        <w:t xml:space="preserve">) </w:t>
      </w:r>
      <w:r w:rsidRPr="005A4E04">
        <w:rPr>
          <w:rFonts w:ascii="Times New Roman" w:eastAsia="Times New Roman" w:hAnsi="Times New Roman" w:cs="Times New Roman"/>
          <w:sz w:val="24"/>
          <w:szCs w:val="24"/>
          <w:lang w:val="en-US"/>
        </w:rPr>
        <w:fldChar w:fldCharType="end"/>
      </w:r>
    </w:p>
    <w:p w14:paraId="5BA2640D" w14:textId="3C528EBD" w:rsidR="00D71742" w:rsidRPr="005A4E04" w:rsidRDefault="00D71742"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Beberapa faktor resiko sistemik</w:t>
      </w:r>
      <w:r w:rsidR="005A4E04">
        <w:rPr>
          <w:rFonts w:ascii="Times New Roman" w:eastAsia="Times New Roman" w:hAnsi="Times New Roman" w:cs="Times New Roman"/>
          <w:sz w:val="24"/>
          <w:szCs w:val="24"/>
          <w:lang w:val="en-US"/>
        </w:rPr>
        <w:t xml:space="preserve"> </w:t>
      </w:r>
      <w:r w:rsidRPr="005A4E04">
        <w:rPr>
          <w:rFonts w:ascii="Times New Roman" w:eastAsia="Times New Roman" w:hAnsi="Times New Roman" w:cs="Times New Roman"/>
          <w:sz w:val="24"/>
          <w:szCs w:val="24"/>
          <w:lang w:val="en-US"/>
        </w:rPr>
        <w:t>yang telah diidentifikasi antara lain diabetes Melitus</w:t>
      </w:r>
      <w:r w:rsidR="005A4E04">
        <w:rPr>
          <w:rFonts w:ascii="Times New Roman" w:eastAsia="Times New Roman" w:hAnsi="Times New Roman" w:cs="Times New Roman"/>
          <w:sz w:val="24"/>
          <w:szCs w:val="24"/>
          <w:lang w:val="en-US"/>
        </w:rPr>
        <w:t xml:space="preserve"> (</w:t>
      </w:r>
      <w:r w:rsidRPr="005A4E04">
        <w:rPr>
          <w:rFonts w:ascii="Times New Roman" w:eastAsia="Times New Roman" w:hAnsi="Times New Roman" w:cs="Times New Roman"/>
          <w:sz w:val="24"/>
          <w:szCs w:val="24"/>
          <w:lang w:val="en-US"/>
        </w:rPr>
        <w:t>DM</w:t>
      </w:r>
      <w:r w:rsidR="005A4E04" w:rsidRPr="005A4E04">
        <w:rPr>
          <w:rFonts w:ascii="Times New Roman" w:eastAsia="Times New Roman" w:hAnsi="Times New Roman" w:cs="Times New Roman"/>
          <w:sz w:val="24"/>
          <w:szCs w:val="24"/>
          <w:lang w:val="en-US"/>
        </w:rPr>
        <w:t>),</w:t>
      </w:r>
      <w:r w:rsidRPr="005A4E04">
        <w:rPr>
          <w:rFonts w:ascii="Times New Roman" w:eastAsia="Times New Roman" w:hAnsi="Times New Roman" w:cs="Times New Roman"/>
          <w:sz w:val="24"/>
          <w:szCs w:val="24"/>
          <w:lang w:val="en-US"/>
        </w:rPr>
        <w:t xml:space="preserve"> hipotiroidesme, akromegali, amyloidosis, karsinomatosis, polimialgia reumatika, artritis rheumatoid </w:t>
      </w:r>
      <w:r w:rsidR="005A4E04">
        <w:rPr>
          <w:rFonts w:ascii="Times New Roman" w:eastAsia="Times New Roman" w:hAnsi="Times New Roman" w:cs="Times New Roman"/>
          <w:sz w:val="24"/>
          <w:szCs w:val="24"/>
          <w:lang w:val="en-US"/>
        </w:rPr>
        <w:t>(</w:t>
      </w:r>
      <w:r w:rsidRPr="005A4E04">
        <w:rPr>
          <w:rFonts w:ascii="Times New Roman" w:eastAsia="Times New Roman" w:hAnsi="Times New Roman" w:cs="Times New Roman"/>
          <w:sz w:val="24"/>
          <w:szCs w:val="24"/>
          <w:lang w:val="en-US"/>
        </w:rPr>
        <w:t>RA</w:t>
      </w:r>
      <w:r w:rsidR="005A4E04" w:rsidRPr="005A4E04">
        <w:rPr>
          <w:rFonts w:ascii="Times New Roman" w:eastAsia="Times New Roman" w:hAnsi="Times New Roman" w:cs="Times New Roman"/>
          <w:sz w:val="24"/>
          <w:szCs w:val="24"/>
          <w:lang w:val="en-US"/>
        </w:rPr>
        <w:t>),</w:t>
      </w:r>
      <w:r w:rsidRPr="005A4E04">
        <w:rPr>
          <w:rFonts w:ascii="Times New Roman" w:eastAsia="Times New Roman" w:hAnsi="Times New Roman" w:cs="Times New Roman"/>
          <w:sz w:val="24"/>
          <w:szCs w:val="24"/>
          <w:lang w:val="en-US"/>
        </w:rPr>
        <w:t xml:space="preserve"> obesitas, trauma lokal </w:t>
      </w:r>
      <w:r w:rsidRPr="005A4E04">
        <w:rPr>
          <w:rFonts w:ascii="Times New Roman" w:eastAsia="Times New Roman" w:hAnsi="Times New Roman" w:cs="Times New Roman"/>
          <w:sz w:val="24"/>
          <w:szCs w:val="24"/>
          <w:lang w:val="en-US"/>
        </w:rPr>
        <w:fldChar w:fldCharType="begin" w:fldLock="1"/>
      </w:r>
      <w:r w:rsidRPr="005A4E04">
        <w:rPr>
          <w:rFonts w:ascii="Times New Roman" w:eastAsia="Times New Roman" w:hAnsi="Times New Roman" w:cs="Times New Roman"/>
          <w:sz w:val="24"/>
          <w:szCs w:val="24"/>
          <w:lang w:val="en-US"/>
        </w:rPr>
        <w:instrText>ADDIN CSL_CITATION {"citationItems":[{"id":"ITEM-1","itemData":{"DOI":"10.4274/qrheumatol.galenos.2024.25744","ISBN":"0000000221","author":[{"dropping-particle":"","family":"Elbasti","given":"Sahin Muhammet","non-dropping-particle":"","parse-names":false,"suffix":""},{"dropping-particle":"","family":"Yesilmen","given":"Nevzat","non-dropping-particle":"","parse-names":false,"suffix":""},{"dropping-particle":"","family":"Korkmaz","given":"Mohammed","non-dropping-particle":"","parse-names":false,"suffix":""}],"id":"ITEM-1","issue":"5","issued":{"date-parts":[["2024"]]},"page":"189-194","title":"Etiology of carpal tunnel syndrome","type":"article-journal","volume":"2"},"uris":["http://www.mendeley.com/documents/?uuid=1c042ba9-9757-4f3b-96bc-7aa6800e3f9d"]}],"mendeley":{"formattedCitation":"(Elbasti et al., 2024)","plainTextFormattedCitation":"(Elbasti et al., 2024)","previouslyFormattedCitation":"(Elbasti et al., 2024)"},"properties":{"noteIndex":0},"schema":"https://github.com/citation-style-language/schema/raw/master/csl-citation.json"}</w:instrText>
      </w:r>
      <w:r w:rsidRPr="005A4E04">
        <w:rPr>
          <w:rFonts w:ascii="Times New Roman" w:eastAsia="Times New Roman" w:hAnsi="Times New Roman" w:cs="Times New Roman"/>
          <w:sz w:val="24"/>
          <w:szCs w:val="24"/>
          <w:lang w:val="en-US"/>
        </w:rPr>
        <w:fldChar w:fldCharType="separate"/>
      </w:r>
      <w:r w:rsidRPr="005A4E04">
        <w:rPr>
          <w:rFonts w:ascii="Times New Roman" w:eastAsia="Times New Roman" w:hAnsi="Times New Roman" w:cs="Times New Roman"/>
          <w:noProof/>
          <w:sz w:val="24"/>
          <w:szCs w:val="24"/>
          <w:lang w:val="en-US"/>
        </w:rPr>
        <w:t>(Elbasti et al., 2024</w:t>
      </w:r>
      <w:r w:rsidR="005A4E04" w:rsidRPr="005A4E04">
        <w:rPr>
          <w:rFonts w:ascii="Times New Roman" w:eastAsia="Times New Roman" w:hAnsi="Times New Roman" w:cs="Times New Roman"/>
          <w:noProof/>
          <w:sz w:val="24"/>
          <w:szCs w:val="24"/>
          <w:lang w:val="en-US"/>
        </w:rPr>
        <w:t xml:space="preserve">) </w:t>
      </w:r>
      <w:r w:rsidRPr="005A4E04">
        <w:rPr>
          <w:rFonts w:ascii="Times New Roman" w:eastAsia="Times New Roman" w:hAnsi="Times New Roman" w:cs="Times New Roman"/>
          <w:sz w:val="24"/>
          <w:szCs w:val="24"/>
          <w:lang w:val="en-US"/>
        </w:rPr>
        <w:fldChar w:fldCharType="end"/>
      </w:r>
      <w:r w:rsidRPr="005A4E04">
        <w:rPr>
          <w:rFonts w:ascii="Times New Roman" w:eastAsia="Times New Roman" w:hAnsi="Times New Roman" w:cs="Times New Roman"/>
          <w:sz w:val="24"/>
          <w:szCs w:val="24"/>
          <w:lang w:val="en-US"/>
        </w:rPr>
        <w:t xml:space="preserve">. </w:t>
      </w:r>
    </w:p>
    <w:p w14:paraId="7FE5249B" w14:textId="317CCDA8" w:rsidR="00D71742" w:rsidRPr="005A4E04" w:rsidRDefault="005A4E04"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Faktor mekanik seperti aktivitas repetitif pada tangan juga dapat memperburuk kondisi, terutama jika tidak diimbangi dengan ergonomi kerja yang baik. Hal ini relevan dengan kasus dalam penelitian, di mana penggunaan tangan secara berulang menjadi faktor predisposisi yang signifikan.</w:t>
      </w:r>
    </w:p>
    <w:p w14:paraId="480FC408" w14:textId="697D4E91" w:rsidR="00D71742" w:rsidRPr="005A4E04" w:rsidRDefault="00D71742" w:rsidP="005A4E04">
      <w:pPr>
        <w:spacing w:after="0" w:line="360" w:lineRule="auto"/>
        <w:jc w:val="both"/>
        <w:rPr>
          <w:rFonts w:ascii="Times New Roman" w:eastAsia="Times New Roman" w:hAnsi="Times New Roman" w:cs="Times New Roman"/>
          <w:b/>
          <w:bCs/>
          <w:sz w:val="24"/>
          <w:szCs w:val="24"/>
          <w:lang w:val="en-US"/>
        </w:rPr>
      </w:pPr>
      <w:r w:rsidRPr="005A4E04">
        <w:rPr>
          <w:rFonts w:ascii="Times New Roman" w:eastAsia="Times New Roman" w:hAnsi="Times New Roman" w:cs="Times New Roman"/>
          <w:b/>
          <w:bCs/>
          <w:sz w:val="24"/>
          <w:szCs w:val="24"/>
          <w:lang w:val="en-US"/>
        </w:rPr>
        <w:t xml:space="preserve">Konsep Fisioterapi dalam </w:t>
      </w:r>
      <w:r w:rsidR="005A4E04" w:rsidRPr="005A4E04">
        <w:rPr>
          <w:rFonts w:ascii="Times New Roman" w:eastAsia="Times New Roman" w:hAnsi="Times New Roman" w:cs="Times New Roman"/>
          <w:b/>
          <w:bCs/>
          <w:i/>
          <w:iCs/>
          <w:sz w:val="24"/>
          <w:szCs w:val="24"/>
          <w:lang w:val="en-US"/>
        </w:rPr>
        <w:t>Carpal Tunnel Syndrome</w:t>
      </w:r>
      <w:r w:rsidRPr="005A4E04">
        <w:rPr>
          <w:rFonts w:ascii="Times New Roman" w:eastAsia="Times New Roman" w:hAnsi="Times New Roman" w:cs="Times New Roman"/>
          <w:b/>
          <w:bCs/>
          <w:sz w:val="24"/>
          <w:szCs w:val="24"/>
          <w:lang w:val="en-US"/>
        </w:rPr>
        <w:t xml:space="preserve"> </w:t>
      </w:r>
    </w:p>
    <w:p w14:paraId="1FE0495D" w14:textId="717146B8" w:rsidR="00D71742" w:rsidRPr="005A4E04" w:rsidRDefault="00D71742"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Fisioterapi merupakan pendekatan utama dalam penatalaksanaan konservatif </w:t>
      </w:r>
      <w:r w:rsidR="005A4E04" w:rsidRPr="005A4E04">
        <w:rPr>
          <w:rFonts w:ascii="Times New Roman" w:eastAsia="Times New Roman" w:hAnsi="Times New Roman" w:cs="Times New Roman"/>
          <w:i/>
          <w:iCs/>
          <w:sz w:val="24"/>
          <w:szCs w:val="24"/>
          <w:lang w:val="en-US"/>
        </w:rPr>
        <w:t>Carpal Tunnel Syndrome</w:t>
      </w:r>
      <w:r w:rsidRPr="005A4E04">
        <w:rPr>
          <w:rFonts w:ascii="Times New Roman" w:eastAsia="Times New Roman" w:hAnsi="Times New Roman" w:cs="Times New Roman"/>
          <w:sz w:val="24"/>
          <w:szCs w:val="24"/>
          <w:lang w:val="en-US"/>
        </w:rPr>
        <w:t xml:space="preserve">. Intervensi fisioterapi bertujuan untuk mengurangi nyeri, meningkatkan lingkup gerak sendi, memperkuat otot, serta mengembalikan fungsi aktivitas pasien </w:t>
      </w:r>
      <w:r w:rsidRPr="005A4E04">
        <w:rPr>
          <w:rFonts w:ascii="Times New Roman" w:eastAsia="Times New Roman" w:hAnsi="Times New Roman" w:cs="Times New Roman"/>
          <w:sz w:val="24"/>
          <w:szCs w:val="24"/>
          <w:lang w:val="en-US"/>
        </w:rPr>
        <w:fldChar w:fldCharType="begin" w:fldLock="1"/>
      </w:r>
      <w:r w:rsidRPr="005A4E04">
        <w:rPr>
          <w:rFonts w:ascii="Times New Roman" w:eastAsia="Times New Roman" w:hAnsi="Times New Roman" w:cs="Times New Roman"/>
          <w:sz w:val="24"/>
          <w:szCs w:val="24"/>
          <w:lang w:val="en-US"/>
        </w:rPr>
        <w:instrText>ADDIN CSL_CITATION {"citationItems":[{"id":"ITEM-1","itemData":{"DOI":"10.1186/s40945-022-00155-0","ISSN":"2057-0082","author":[{"dropping-particle":"","family":"Baroni","given":"Marina P","non-dropping-particle":"","parse-names":false,"suffix":""},{"dropping-particle":"","family":"Jacob","given":"Maria Fernanda A","non-dropping-particle":"","parse-names":false,"suffix":""},{"dropping-particle":"","family":"Rios","given":"Wesley R","non-dropping-particle":"","parse-names":false,"suffix":""},{"dropping-particle":"V","family":"Fandim","given":"Junior","non-dropping-particle":"","parse-names":false,"suffix":""},{"dropping-particle":"","family":"Fernandes","given":"Lívia G","non-dropping-particle":"","parse-names":false,"suffix":""},{"dropping-particle":"","family":"Chaves","given":"Pedro I","non-dropping-particle":"","parse-names":false,"suffix":""},{"dropping-particle":"","family":"Fioratti","given":"Iuri","non-dropping-particle":"","parse-names":false,"suffix":""},{"dropping-particle":"","family":"Saragiotto","given":"Bruno T","non-dropping-particle":"","parse-names":false,"suffix":""}],"container-title":"Archives of Physiotherapy","id":"ITEM-1","issued":{"date-parts":[["2023"]]},"page":"1-14","publisher":"BioMed Central","title":"The state of the art in telerehabilitation for musculoskeletal conditions","type":"article-journal"},"uris":["http://www.mendeley.com/documents/?uuid=4cb8bbf8-0c8e-4d6c-9da2-3f9e60c55cdd"]}],"mendeley":{"formattedCitation":"(Baroni et al., 2023)","plainTextFormattedCitation":"(Baroni et al., 2023)","previouslyFormattedCitation":"(Baroni et al., 2023)"},"properties":{"noteIndex":0},"schema":"https://github.com/citation-style-language/schema/raw/master/csl-citation.json"}</w:instrText>
      </w:r>
      <w:r w:rsidRPr="005A4E04">
        <w:rPr>
          <w:rFonts w:ascii="Times New Roman" w:eastAsia="Times New Roman" w:hAnsi="Times New Roman" w:cs="Times New Roman"/>
          <w:sz w:val="24"/>
          <w:szCs w:val="24"/>
          <w:lang w:val="en-US"/>
        </w:rPr>
        <w:fldChar w:fldCharType="separate"/>
      </w:r>
      <w:r w:rsidRPr="005A4E04">
        <w:rPr>
          <w:rFonts w:ascii="Times New Roman" w:eastAsia="Times New Roman" w:hAnsi="Times New Roman" w:cs="Times New Roman"/>
          <w:noProof/>
          <w:sz w:val="24"/>
          <w:szCs w:val="24"/>
          <w:lang w:val="en-US"/>
        </w:rPr>
        <w:t>(Baroni et al., 2023</w:t>
      </w:r>
      <w:r w:rsidR="005A4E04" w:rsidRPr="005A4E04">
        <w:rPr>
          <w:rFonts w:ascii="Times New Roman" w:eastAsia="Times New Roman" w:hAnsi="Times New Roman" w:cs="Times New Roman"/>
          <w:noProof/>
          <w:sz w:val="24"/>
          <w:szCs w:val="24"/>
          <w:lang w:val="en-US"/>
        </w:rPr>
        <w:t xml:space="preserve">) </w:t>
      </w:r>
      <w:r w:rsidRPr="005A4E04">
        <w:rPr>
          <w:rFonts w:ascii="Times New Roman" w:eastAsia="Times New Roman" w:hAnsi="Times New Roman" w:cs="Times New Roman"/>
          <w:sz w:val="24"/>
          <w:szCs w:val="24"/>
          <w:lang w:val="en-US"/>
        </w:rPr>
        <w:fldChar w:fldCharType="end"/>
      </w:r>
      <w:r w:rsidRPr="005A4E04">
        <w:rPr>
          <w:rFonts w:ascii="Times New Roman" w:eastAsia="Times New Roman" w:hAnsi="Times New Roman" w:cs="Times New Roman"/>
          <w:sz w:val="24"/>
          <w:szCs w:val="24"/>
          <w:lang w:val="en-US"/>
        </w:rPr>
        <w:t>.</w:t>
      </w:r>
      <w:r w:rsidR="005A4E04">
        <w:rPr>
          <w:rFonts w:ascii="Times New Roman" w:eastAsia="Times New Roman" w:hAnsi="Times New Roman" w:cs="Times New Roman"/>
          <w:sz w:val="24"/>
          <w:szCs w:val="24"/>
          <w:lang w:val="en-US"/>
        </w:rPr>
        <w:t xml:space="preserve"> </w:t>
      </w:r>
    </w:p>
    <w:p w14:paraId="7A6B422F" w14:textId="632194A4" w:rsidR="00D71742" w:rsidRPr="005A4E04" w:rsidRDefault="005A4E04"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Penatalaksanaan Adalah layanan,</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yang dilakukan sesuai</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rencana Tindakan yang</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telah ditetapkan</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maksud</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agar</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kebutuhan</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pasien</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terpenuhi. Fisioterapi</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adalah</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bentuk pelayanan kesehatan yang ditunjukan kepada individu atau kelompok untuk mengembangkan, memelihara,</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memulihkan</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gerak</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dan fungsi</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tubuh</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sepanjang</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rentang</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kehidupan</w:t>
      </w:r>
      <w:r>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dengan menggunakan penanganan secara manual,peningkatan gerak, peralatan (fisik,elektrotrapeutis dan mekanis</w:t>
      </w: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 xml:space="preserve">pelatihan fungsi dan komunikasi </w:t>
      </w:r>
      <w:r w:rsidR="00D71742" w:rsidRPr="005A4E04">
        <w:rPr>
          <w:rFonts w:ascii="Times New Roman" w:eastAsia="Times New Roman" w:hAnsi="Times New Roman" w:cs="Times New Roman"/>
          <w:sz w:val="24"/>
          <w:szCs w:val="24"/>
          <w:lang w:val="en-US"/>
        </w:rPr>
        <w:fldChar w:fldCharType="begin" w:fldLock="1"/>
      </w:r>
      <w:r w:rsidR="008414E5" w:rsidRPr="005A4E04">
        <w:rPr>
          <w:rFonts w:ascii="Times New Roman" w:eastAsia="Times New Roman" w:hAnsi="Times New Roman" w:cs="Times New Roman"/>
          <w:sz w:val="24"/>
          <w:szCs w:val="24"/>
          <w:lang w:val="en-US"/>
        </w:rPr>
        <w:instrText>ADDIN CSL_CITATION {"citationItems":[{"id":"ITEM-1","itemData":{"DOI":"10.4274/qrheumatol.galenos.2024.25744","ISBN":"0000000221","author":[{"dropping-particle":"","family":"Elbasti","given":"Sahin Muhammet","non-dropping-particle":"","parse-names":false,"suffix":""},{"dropping-particle":"","family":"Yesilmen","given":"Nevzat","non-dropping-particle":"","parse-names":false,"suffix":""},{"dropping-particle":"","family":"Korkmaz","given":"Mohammed","non-dropping-particle":"","parse-names":false,"suffix":""}],"id":"ITEM-1","issue":"5","issued":{"date-parts":[["2024"]]},"page":"189-194","title":"Etiology of carpal tunnel syndrome","type":"article-journal","volume":"2"},"uris":["http://www.mendeley.com/documents/?uuid=1c042ba9-9757-4f3b-96bc-7aa6800e3f9d"]}],"mendeley":{"formattedCitation":"(Elbasti et al., 2024)","plainTextFormattedCitation":"(Elbasti et al., 2024)","previouslyFormattedCitation":"(Elbasti et al., 2024)"},"properties":{"noteIndex":0},"schema":"https://github.com/citation-style-language/schema/raw/master/csl-citation.json"}</w:instrText>
      </w:r>
      <w:r w:rsidR="00D71742" w:rsidRPr="005A4E04">
        <w:rPr>
          <w:rFonts w:ascii="Times New Roman" w:eastAsia="Times New Roman" w:hAnsi="Times New Roman" w:cs="Times New Roman"/>
          <w:sz w:val="24"/>
          <w:szCs w:val="24"/>
          <w:lang w:val="en-US"/>
        </w:rPr>
        <w:fldChar w:fldCharType="separate"/>
      </w:r>
      <w:r w:rsidR="00D71742" w:rsidRPr="005A4E04">
        <w:rPr>
          <w:rFonts w:ascii="Times New Roman" w:eastAsia="Times New Roman" w:hAnsi="Times New Roman" w:cs="Times New Roman"/>
          <w:noProof/>
          <w:sz w:val="24"/>
          <w:szCs w:val="24"/>
          <w:lang w:val="en-US"/>
        </w:rPr>
        <w:t>(Elbasti et al., 2024</w:t>
      </w:r>
      <w:r w:rsidRPr="005A4E04">
        <w:rPr>
          <w:rFonts w:ascii="Times New Roman" w:eastAsia="Times New Roman" w:hAnsi="Times New Roman" w:cs="Times New Roman"/>
          <w:noProof/>
          <w:sz w:val="24"/>
          <w:szCs w:val="24"/>
          <w:lang w:val="en-US"/>
        </w:rPr>
        <w:t xml:space="preserve">) </w:t>
      </w:r>
      <w:r w:rsidR="00D71742" w:rsidRPr="005A4E04">
        <w:rPr>
          <w:rFonts w:ascii="Times New Roman" w:eastAsia="Times New Roman" w:hAnsi="Times New Roman" w:cs="Times New Roman"/>
          <w:sz w:val="24"/>
          <w:szCs w:val="24"/>
          <w:lang w:val="en-US"/>
        </w:rPr>
        <w:fldChar w:fldCharType="end"/>
      </w:r>
    </w:p>
    <w:p w14:paraId="3167B53F" w14:textId="21B30146" w:rsidR="00D71742" w:rsidRPr="005A4E04" w:rsidRDefault="00D71742"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Selain itu, pendekatan berbasis evidence-based practice menjadi landasan dalam pemilihan intervensi, sehingga setiap terapi yang diberikan memiliki dasar ilmiah yang kuat dan dapat dipertanggung jawabkan secara klinis.</w:t>
      </w:r>
    </w:p>
    <w:p w14:paraId="30130A21" w14:textId="77777777" w:rsidR="005A4E04" w:rsidRDefault="005A4E04">
      <w:pPr>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br w:type="page"/>
      </w:r>
    </w:p>
    <w:p w14:paraId="74D8BEA5" w14:textId="6CF8C19B" w:rsidR="00D71742" w:rsidRPr="005A4E04" w:rsidRDefault="005A4E04" w:rsidP="005A4E04">
      <w:pPr>
        <w:spacing w:after="0" w:line="360" w:lineRule="auto"/>
        <w:jc w:val="both"/>
        <w:rPr>
          <w:rFonts w:ascii="Times New Roman" w:eastAsia="Times New Roman" w:hAnsi="Times New Roman" w:cs="Times New Roman"/>
          <w:b/>
          <w:bCs/>
          <w:sz w:val="24"/>
          <w:szCs w:val="24"/>
          <w:lang w:val="en-US"/>
        </w:rPr>
      </w:pPr>
      <w:r w:rsidRPr="008B5F66">
        <w:rPr>
          <w:rFonts w:ascii="Times New Roman" w:eastAsia="Times New Roman" w:hAnsi="Times New Roman" w:cs="Times New Roman"/>
          <w:b/>
          <w:bCs/>
          <w:sz w:val="24"/>
          <w:szCs w:val="24"/>
          <w:lang w:val="en-US"/>
        </w:rPr>
        <w:t>Ultrasound Theraphy</w:t>
      </w:r>
      <w:r w:rsidRPr="005A4E04">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w:t>
      </w:r>
      <w:r w:rsidR="00D71742" w:rsidRPr="005A4E04">
        <w:rPr>
          <w:rFonts w:ascii="Times New Roman" w:eastAsia="Times New Roman" w:hAnsi="Times New Roman" w:cs="Times New Roman"/>
          <w:b/>
          <w:bCs/>
          <w:sz w:val="24"/>
          <w:szCs w:val="24"/>
          <w:lang w:val="en-US"/>
        </w:rPr>
        <w:t>US</w:t>
      </w:r>
      <w:r w:rsidRPr="005A4E04">
        <w:rPr>
          <w:rFonts w:ascii="Times New Roman" w:eastAsia="Times New Roman" w:hAnsi="Times New Roman" w:cs="Times New Roman"/>
          <w:b/>
          <w:bCs/>
          <w:sz w:val="24"/>
          <w:szCs w:val="24"/>
          <w:lang w:val="en-US"/>
        </w:rPr>
        <w:t xml:space="preserve">) </w:t>
      </w:r>
    </w:p>
    <w:p w14:paraId="16491805" w14:textId="2AF1A8F8" w:rsidR="00D71742" w:rsidRPr="005A4E04" w:rsidRDefault="005A4E04"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i/>
          <w:iCs/>
          <w:sz w:val="24"/>
          <w:szCs w:val="24"/>
          <w:lang w:val="en-US"/>
        </w:rPr>
        <w:t>Ultrasound Theraphy</w:t>
      </w:r>
      <w:r w:rsidR="00D71742" w:rsidRPr="005A4E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00D71742" w:rsidRPr="005A4E04">
        <w:rPr>
          <w:rFonts w:ascii="Times New Roman" w:eastAsia="Times New Roman" w:hAnsi="Times New Roman" w:cs="Times New Roman"/>
          <w:sz w:val="24"/>
          <w:szCs w:val="24"/>
          <w:lang w:val="en-US"/>
        </w:rPr>
        <w:t>US</w:t>
      </w: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Adalah modalitas terapi fisik dengan efek termal</w:t>
      </w:r>
      <w:r>
        <w:rPr>
          <w:rFonts w:ascii="Times New Roman" w:eastAsia="Times New Roman" w:hAnsi="Times New Roman" w:cs="Times New Roman"/>
          <w:sz w:val="24"/>
          <w:szCs w:val="24"/>
          <w:lang w:val="en-US"/>
        </w:rPr>
        <w:t>(</w:t>
      </w:r>
      <w:r w:rsidR="00D71742" w:rsidRPr="005A4E04">
        <w:rPr>
          <w:rFonts w:ascii="Times New Roman" w:eastAsia="Times New Roman" w:hAnsi="Times New Roman" w:cs="Times New Roman"/>
          <w:sz w:val="24"/>
          <w:szCs w:val="24"/>
          <w:lang w:val="en-US"/>
        </w:rPr>
        <w:t>pemanasan dalam</w:t>
      </w: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 xml:space="preserve">dan non-termal yang terbentuk dari konversi arus Listrik frekuensi tinggi menjadi energi akustik frekuensi tinggi. ultrasound banyak digunakan untuk mengurangi nyeri dan disabilitas pada gangguan musculoskeletal, Efisiensu pengobatan US untuk CTS bergantung pada penekanan peradangan, penghilangan edema dan stimulasi saraf. Meskipun US banyak digunakan dalam pengobatan kasus CTS ringan hingga sedang, bukti efektivitasnya masih kontradiktif karena perbedaan protokol pengobatan </w:t>
      </w:r>
      <w:r>
        <w:rPr>
          <w:rFonts w:ascii="Times New Roman" w:eastAsia="Times New Roman" w:hAnsi="Times New Roman" w:cs="Times New Roman"/>
          <w:sz w:val="24"/>
          <w:szCs w:val="24"/>
          <w:lang w:val="en-US"/>
        </w:rPr>
        <w:t>(</w:t>
      </w:r>
      <w:r w:rsidR="00D71742" w:rsidRPr="005A4E04">
        <w:rPr>
          <w:rFonts w:ascii="Times New Roman" w:eastAsia="Times New Roman" w:hAnsi="Times New Roman" w:cs="Times New Roman"/>
          <w:sz w:val="24"/>
          <w:szCs w:val="24"/>
          <w:lang w:val="en-US"/>
        </w:rPr>
        <w:t>misalnya, intensitas,frekuensi,kontiunitas dan durasi</w:t>
      </w:r>
      <w:r w:rsidRPr="005A4E04">
        <w:rPr>
          <w:rFonts w:ascii="Times New Roman" w:eastAsia="Times New Roman" w:hAnsi="Times New Roman" w:cs="Times New Roman"/>
          <w:sz w:val="24"/>
          <w:szCs w:val="24"/>
          <w:lang w:val="en-US"/>
        </w:rPr>
        <w:t xml:space="preserve">) </w:t>
      </w:r>
      <w:r w:rsidR="008414E5" w:rsidRPr="005A4E04">
        <w:rPr>
          <w:rFonts w:ascii="Times New Roman" w:eastAsia="Times New Roman" w:hAnsi="Times New Roman" w:cs="Times New Roman"/>
          <w:sz w:val="24"/>
          <w:szCs w:val="24"/>
          <w:lang w:val="en-US"/>
        </w:rPr>
        <w:fldChar w:fldCharType="begin" w:fldLock="1"/>
      </w:r>
      <w:r w:rsidR="008414E5" w:rsidRPr="005A4E04">
        <w:rPr>
          <w:rFonts w:ascii="Times New Roman" w:eastAsia="Times New Roman" w:hAnsi="Times New Roman" w:cs="Times New Roman"/>
          <w:sz w:val="24"/>
          <w:szCs w:val="24"/>
          <w:lang w:val="en-US"/>
        </w:rPr>
        <w:instrText>ADDIN CSL_CITATION {"citationItems":[{"id":"ITEM-1","itemData":{"DOI":"10.5606/tftrd.2023.12467","author":[{"dropping-particle":"","family":"Bagcaci","given":"Sinan","non-dropping-particle":"","parse-names":false,"suffix":""},{"dropping-particle":"","family":"Yilmaz","given":"Ramazan","non-dropping-particle":"","parse-names":false,"suffix":""},{"dropping-particle":"","family":"Sahin","given":"Nilay","non-dropping-particle":"","parse-names":false,"suffix":""}],"id":"ITEM-1","issue":"3","issued":{"date-parts":[["2023"]]},"page":"366-376","title":"Efficiency of therapeutic underwater ultrasound therapy in mild-to-moderate carpal tunnel syndrome : A randomized sham-controlled study","type":"article-journal","volume":"69"},"uris":["http://www.mendeley.com/documents/?uuid=34bc4ae2-4bf1-428b-9caf-06fe2c1f4fa0"]}],"mendeley":{"formattedCitation":"(Bagcaci et al., 2023)","plainTextFormattedCitation":"(Bagcaci et al., 2023)","previouslyFormattedCitation":"(Bagcaci et al., 2023)"},"properties":{"noteIndex":0},"schema":"https://github.com/citation-style-language/schema/raw/master/csl-citation.json"}</w:instrText>
      </w:r>
      <w:r w:rsidR="008414E5" w:rsidRPr="005A4E04">
        <w:rPr>
          <w:rFonts w:ascii="Times New Roman" w:eastAsia="Times New Roman" w:hAnsi="Times New Roman" w:cs="Times New Roman"/>
          <w:sz w:val="24"/>
          <w:szCs w:val="24"/>
          <w:lang w:val="en-US"/>
        </w:rPr>
        <w:fldChar w:fldCharType="separate"/>
      </w:r>
      <w:r w:rsidR="008414E5" w:rsidRPr="005A4E04">
        <w:rPr>
          <w:rFonts w:ascii="Times New Roman" w:eastAsia="Times New Roman" w:hAnsi="Times New Roman" w:cs="Times New Roman"/>
          <w:noProof/>
          <w:sz w:val="24"/>
          <w:szCs w:val="24"/>
          <w:lang w:val="en-US"/>
        </w:rPr>
        <w:t>(Bagcaci et al., 2023</w:t>
      </w:r>
      <w:r w:rsidRPr="005A4E04">
        <w:rPr>
          <w:rFonts w:ascii="Times New Roman" w:eastAsia="Times New Roman" w:hAnsi="Times New Roman" w:cs="Times New Roman"/>
          <w:noProof/>
          <w:sz w:val="24"/>
          <w:szCs w:val="24"/>
          <w:lang w:val="en-US"/>
        </w:rPr>
        <w:t xml:space="preserve">) </w:t>
      </w:r>
      <w:r w:rsidR="008414E5" w:rsidRPr="005A4E04">
        <w:rPr>
          <w:rFonts w:ascii="Times New Roman" w:eastAsia="Times New Roman" w:hAnsi="Times New Roman" w:cs="Times New Roman"/>
          <w:sz w:val="24"/>
          <w:szCs w:val="24"/>
          <w:lang w:val="en-US"/>
        </w:rPr>
        <w:fldChar w:fldCharType="end"/>
      </w:r>
      <w:r w:rsidRPr="005A4E04">
        <w:rPr>
          <w:rFonts w:ascii="Times New Roman" w:eastAsia="Times New Roman" w:hAnsi="Times New Roman" w:cs="Times New Roman"/>
          <w:sz w:val="24"/>
          <w:szCs w:val="24"/>
          <w:lang w:val="en-US"/>
        </w:rPr>
        <w:t>.</w:t>
      </w:r>
      <w:r w:rsidR="00D71742" w:rsidRPr="005A4E04">
        <w:rPr>
          <w:rFonts w:ascii="Times New Roman" w:eastAsia="Times New Roman" w:hAnsi="Times New Roman" w:cs="Times New Roman"/>
          <w:sz w:val="24"/>
          <w:szCs w:val="24"/>
          <w:lang w:val="en-US"/>
        </w:rPr>
        <w:t xml:space="preserve"> Dengan demikian, US menjadi salah satu modalitas penting dalam pendekatan fisioterapi multimodal.</w:t>
      </w:r>
    </w:p>
    <w:p w14:paraId="0D2B266D" w14:textId="3917E87B" w:rsidR="00D71742" w:rsidRPr="005A4E04" w:rsidRDefault="00D71742" w:rsidP="005A4E04">
      <w:pPr>
        <w:spacing w:after="0" w:line="360" w:lineRule="auto"/>
        <w:jc w:val="both"/>
        <w:rPr>
          <w:rFonts w:ascii="Times New Roman" w:eastAsia="Times New Roman" w:hAnsi="Times New Roman" w:cs="Times New Roman"/>
          <w:b/>
          <w:bCs/>
          <w:sz w:val="24"/>
          <w:szCs w:val="24"/>
          <w:lang w:val="en-US"/>
        </w:rPr>
      </w:pPr>
      <w:r w:rsidRPr="005A4E04">
        <w:rPr>
          <w:rFonts w:ascii="Times New Roman" w:eastAsia="Times New Roman" w:hAnsi="Times New Roman" w:cs="Times New Roman"/>
          <w:b/>
          <w:bCs/>
          <w:sz w:val="24"/>
          <w:szCs w:val="24"/>
          <w:lang w:val="en-US"/>
        </w:rPr>
        <w:t xml:space="preserve">Transcutaneous Electrical Nerve Stimulation </w:t>
      </w:r>
      <w:r w:rsidR="005A4E04">
        <w:rPr>
          <w:rFonts w:ascii="Times New Roman" w:eastAsia="Times New Roman" w:hAnsi="Times New Roman" w:cs="Times New Roman"/>
          <w:b/>
          <w:bCs/>
          <w:sz w:val="24"/>
          <w:szCs w:val="24"/>
          <w:lang w:val="en-US"/>
        </w:rPr>
        <w:t>(</w:t>
      </w:r>
      <w:r w:rsidRPr="005A4E04">
        <w:rPr>
          <w:rFonts w:ascii="Times New Roman" w:eastAsia="Times New Roman" w:hAnsi="Times New Roman" w:cs="Times New Roman"/>
          <w:b/>
          <w:bCs/>
          <w:sz w:val="24"/>
          <w:szCs w:val="24"/>
          <w:lang w:val="en-US"/>
        </w:rPr>
        <w:t>TENS</w:t>
      </w:r>
      <w:r w:rsidR="005A4E04" w:rsidRPr="005A4E04">
        <w:rPr>
          <w:rFonts w:ascii="Times New Roman" w:eastAsia="Times New Roman" w:hAnsi="Times New Roman" w:cs="Times New Roman"/>
          <w:b/>
          <w:bCs/>
          <w:sz w:val="24"/>
          <w:szCs w:val="24"/>
          <w:lang w:val="en-US"/>
        </w:rPr>
        <w:t xml:space="preserve">) </w:t>
      </w:r>
    </w:p>
    <w:p w14:paraId="4B6DD653" w14:textId="13EC0BB6" w:rsidR="00D71742" w:rsidRPr="005A4E04" w:rsidRDefault="00D71742"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TENS merupakan modalitas elektroterapi yang digunakan untuk mengurangi nyeri melalui mekanisme neuromodulasi. Prinsip kerja TENS didasarkan pada teori gate control, di mana stimulasi serabut saraf non-nosiseptif dapat menghambat transmisi impuls nyeri ke sistem saraf pusat</w:t>
      </w:r>
      <w:r w:rsidR="008414E5" w:rsidRPr="005A4E04">
        <w:rPr>
          <w:rFonts w:ascii="Times New Roman" w:eastAsia="Times New Roman" w:hAnsi="Times New Roman" w:cs="Times New Roman"/>
          <w:sz w:val="24"/>
          <w:szCs w:val="24"/>
          <w:lang w:val="en-US"/>
        </w:rPr>
        <w:t xml:space="preserve"> </w:t>
      </w:r>
      <w:r w:rsidR="008414E5" w:rsidRPr="005A4E04">
        <w:rPr>
          <w:rFonts w:ascii="Times New Roman" w:eastAsia="Times New Roman" w:hAnsi="Times New Roman" w:cs="Times New Roman"/>
          <w:sz w:val="24"/>
          <w:szCs w:val="24"/>
          <w:lang w:val="en-US"/>
        </w:rPr>
        <w:fldChar w:fldCharType="begin" w:fldLock="1"/>
      </w:r>
      <w:r w:rsidR="008414E5" w:rsidRPr="005A4E04">
        <w:rPr>
          <w:rFonts w:ascii="Times New Roman" w:eastAsia="Times New Roman" w:hAnsi="Times New Roman" w:cs="Times New Roman"/>
          <w:sz w:val="24"/>
          <w:szCs w:val="24"/>
          <w:lang w:val="en-US"/>
        </w:rPr>
        <w:instrText>ADDIN CSL_CITATION {"citationItems":[{"id":"ITEM-1","itemData":{"DOI":"10.1136/bmjopen-2021-051073","author":[{"dropping-particle":"","family":"Johnson","given":"Mark I","non-dropping-particle":"","parse-names":false,"suffix":""},{"dropping-particle":"","family":"Paley","given":"Carole A","non-dropping-particle":"","parse-names":false,"suffix":""},{"dropping-particle":"","family":"Jones","given":"Gareth","non-dropping-particle":"","parse-names":false,"suffix":""},{"dropping-particle":"","family":"Mulvey","given":"Matthew R","non-dropping-particle":"","parse-names":false,"suffix":""},{"dropping-particle":"","family":"Wittkopf","given":"Priscilla G","non-dropping-particle":"","parse-names":false,"suffix":""}],"id":"ITEM-1","issued":{"date-parts":[["2022"]]},"title":"Efficacy and safety of transcutaneous electrical nerve stimulation ( TENS ) for acute and chronic pain in adults : a systematic review and meta- ­ analysis of 381 studies ( the meta- ­ TENS study )","type":"article-journal"},"uris":["http://www.mendeley.com/documents/?uuid=52341a26-8274-415f-a1fd-6d07e123282e"]}],"mendeley":{"formattedCitation":"(Johnson et al., 2022)","plainTextFormattedCitation":"(Johnson et al., 2022)","previouslyFormattedCitation":"(Johnson et al., 2022)"},"properties":{"noteIndex":0},"schema":"https://github.com/citation-style-language/schema/raw/master/csl-citation.json"}</w:instrText>
      </w:r>
      <w:r w:rsidR="008414E5" w:rsidRPr="005A4E04">
        <w:rPr>
          <w:rFonts w:ascii="Times New Roman" w:eastAsia="Times New Roman" w:hAnsi="Times New Roman" w:cs="Times New Roman"/>
          <w:sz w:val="24"/>
          <w:szCs w:val="24"/>
          <w:lang w:val="en-US"/>
        </w:rPr>
        <w:fldChar w:fldCharType="separate"/>
      </w:r>
      <w:r w:rsidR="008414E5" w:rsidRPr="005A4E04">
        <w:rPr>
          <w:rFonts w:ascii="Times New Roman" w:eastAsia="Times New Roman" w:hAnsi="Times New Roman" w:cs="Times New Roman"/>
          <w:noProof/>
          <w:sz w:val="24"/>
          <w:szCs w:val="24"/>
          <w:lang w:val="en-US"/>
        </w:rPr>
        <w:t>(Johnson et al., 2022</w:t>
      </w:r>
      <w:r w:rsidR="005A4E04" w:rsidRPr="005A4E04">
        <w:rPr>
          <w:rFonts w:ascii="Times New Roman" w:eastAsia="Times New Roman" w:hAnsi="Times New Roman" w:cs="Times New Roman"/>
          <w:noProof/>
          <w:sz w:val="24"/>
          <w:szCs w:val="24"/>
          <w:lang w:val="en-US"/>
        </w:rPr>
        <w:t xml:space="preserve">) </w:t>
      </w:r>
      <w:r w:rsidR="008414E5" w:rsidRPr="005A4E04">
        <w:rPr>
          <w:rFonts w:ascii="Times New Roman" w:eastAsia="Times New Roman" w:hAnsi="Times New Roman" w:cs="Times New Roman"/>
          <w:sz w:val="24"/>
          <w:szCs w:val="24"/>
          <w:lang w:val="en-US"/>
        </w:rPr>
        <w:fldChar w:fldCharType="end"/>
      </w:r>
    </w:p>
    <w:p w14:paraId="4FC406DE" w14:textId="267B7C52" w:rsidR="00D71742" w:rsidRPr="005A4E04" w:rsidRDefault="005A4E04"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Selain itu TENS standar (GEM-STIM GM3A5XT, Chi-Mao Co., Taiwan</w:t>
      </w: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digunakan untuk memberikan perawatan TENS konvensional. Dua elektroda bulat berperekat (radius 2,5 cm</w:t>
      </w: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diaplikasikan pada posisi perawatan yang sama, seperti yang dijelaskan di atas. Elektroda negatif ditempatkan pada ligamen karpal (menutupi PC-6</w:t>
      </w:r>
      <w:r w:rsidRPr="005A4E04">
        <w:rPr>
          <w:rFonts w:ascii="Times New Roman" w:eastAsia="Times New Roman" w:hAnsi="Times New Roman" w:cs="Times New Roman"/>
          <w:sz w:val="24"/>
          <w:szCs w:val="24"/>
          <w:lang w:val="en-US"/>
        </w:rPr>
        <w:t>),</w:t>
      </w:r>
      <w:r w:rsidR="00D71742" w:rsidRPr="005A4E04">
        <w:rPr>
          <w:rFonts w:ascii="Times New Roman" w:eastAsia="Times New Roman" w:hAnsi="Times New Roman" w:cs="Times New Roman"/>
          <w:sz w:val="24"/>
          <w:szCs w:val="24"/>
          <w:lang w:val="en-US"/>
        </w:rPr>
        <w:t xml:space="preserve"> dan elektroda positif ditempatkan pada ujung distal jari telunjuk (menutupi titik akupunktur tangan di pergelangan tangan</w:t>
      </w:r>
      <w:r w:rsidRPr="005A4E04">
        <w:rPr>
          <w:rFonts w:ascii="Times New Roman" w:eastAsia="Times New Roman" w:hAnsi="Times New Roman" w:cs="Times New Roman"/>
          <w:sz w:val="24"/>
          <w:szCs w:val="24"/>
          <w:lang w:val="en-US"/>
        </w:rPr>
        <w:t>).</w:t>
      </w:r>
      <w:r w:rsidR="00D71742" w:rsidRPr="005A4E04">
        <w:rPr>
          <w:rFonts w:ascii="Times New Roman" w:eastAsia="Times New Roman" w:hAnsi="Times New Roman" w:cs="Times New Roman"/>
          <w:sz w:val="24"/>
          <w:szCs w:val="24"/>
          <w:lang w:val="en-US"/>
        </w:rPr>
        <w:t xml:space="preserve"> Perangkat ini memberikan arus pulsa bifasik asimetris, dan parameternya diatur pada laju pulsa frekuensi 30 Hz dan periode stimulasi 70 µs, yang serupa dengan perangkat AcuLife. Perangkat ini menyediakan dua saluran keluaran dan memungkinkan perawatan bilateral secara bersamaan. Satu sesi TENS berlangsung selama 15 menit, dan setidaknya total 30 sesi (5 sesi per minggu</w:t>
      </w: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 xml:space="preserve">diselesaikan </w:t>
      </w:r>
      <w:r w:rsidR="008414E5" w:rsidRPr="005A4E04">
        <w:rPr>
          <w:rFonts w:ascii="Times New Roman" w:eastAsia="Times New Roman" w:hAnsi="Times New Roman" w:cs="Times New Roman"/>
          <w:sz w:val="24"/>
          <w:szCs w:val="24"/>
          <w:lang w:val="en-US"/>
        </w:rPr>
        <w:fldChar w:fldCharType="begin" w:fldLock="1"/>
      </w:r>
      <w:r w:rsidR="008414E5" w:rsidRPr="005A4E04">
        <w:rPr>
          <w:rFonts w:ascii="Times New Roman" w:eastAsia="Times New Roman" w:hAnsi="Times New Roman" w:cs="Times New Roman"/>
          <w:sz w:val="24"/>
          <w:szCs w:val="24"/>
          <w:lang w:val="en-US"/>
        </w:rPr>
        <w:instrText>ADDIN CSL_CITATION {"citationItems":[{"id":"ITEM-1","itemData":{"DOI":"10.1038/s41598-023-46916-0","ISBN":"4159802346","ISSN":"2045-2322","author":[{"dropping-particle":"","family":"Lo","given":"Sui Foon","non-dropping-particle":"","parse-names":false,"suffix":""},{"dropping-particle":"","family":"Lin","given":"Hsiu Chen","non-dropping-particle":"","parse-names":false,"suffix":""}],"container-title":"Scientific Reports","id":"ITEM-1","issued":{"date-parts":[["2023"]]},"page":"1-8","publisher":"Nature Publishing Group UK","title":"Clinical efficacy of electroacupuncture ‑ like magnetic therapy compared to conventional transcutaneous electrical nerve stimulation in individuals with carpal tunnel syndrome","type":"article-journal"},"uris":["http://www.mendeley.com/documents/?uuid=825ad490-aea2-40f5-a1c4-5bb9c89b1c97"]}],"mendeley":{"formattedCitation":"(Lo &amp; Lin, 2023)","plainTextFormattedCitation":"(Lo &amp; Lin, 2023)","previouslyFormattedCitation":"(Lo &amp; Lin, 2023)"},"properties":{"noteIndex":0},"schema":"https://github.com/citation-style-language/schema/raw/master/csl-citation.json"}</w:instrText>
      </w:r>
      <w:r w:rsidR="008414E5" w:rsidRPr="005A4E04">
        <w:rPr>
          <w:rFonts w:ascii="Times New Roman" w:eastAsia="Times New Roman" w:hAnsi="Times New Roman" w:cs="Times New Roman"/>
          <w:sz w:val="24"/>
          <w:szCs w:val="24"/>
          <w:lang w:val="en-US"/>
        </w:rPr>
        <w:fldChar w:fldCharType="separate"/>
      </w:r>
      <w:r w:rsidR="008414E5" w:rsidRPr="005A4E04">
        <w:rPr>
          <w:rFonts w:ascii="Times New Roman" w:eastAsia="Times New Roman" w:hAnsi="Times New Roman" w:cs="Times New Roman"/>
          <w:noProof/>
          <w:sz w:val="24"/>
          <w:szCs w:val="24"/>
          <w:lang w:val="en-US"/>
        </w:rPr>
        <w:t>(Lo &amp; Lin, 2023</w:t>
      </w:r>
      <w:r w:rsidRPr="005A4E04">
        <w:rPr>
          <w:rFonts w:ascii="Times New Roman" w:eastAsia="Times New Roman" w:hAnsi="Times New Roman" w:cs="Times New Roman"/>
          <w:noProof/>
          <w:sz w:val="24"/>
          <w:szCs w:val="24"/>
          <w:lang w:val="en-US"/>
        </w:rPr>
        <w:t xml:space="preserve">) </w:t>
      </w:r>
      <w:r w:rsidR="008414E5" w:rsidRPr="005A4E04">
        <w:rPr>
          <w:rFonts w:ascii="Times New Roman" w:eastAsia="Times New Roman" w:hAnsi="Times New Roman" w:cs="Times New Roman"/>
          <w:sz w:val="24"/>
          <w:szCs w:val="24"/>
          <w:lang w:val="en-US"/>
        </w:rPr>
        <w:fldChar w:fldCharType="end"/>
      </w:r>
      <w:r w:rsidR="00D71742" w:rsidRPr="005A4E04">
        <w:rPr>
          <w:rFonts w:ascii="Times New Roman" w:eastAsia="Times New Roman" w:hAnsi="Times New Roman" w:cs="Times New Roman"/>
          <w:sz w:val="24"/>
          <w:szCs w:val="24"/>
          <w:lang w:val="en-US"/>
        </w:rPr>
        <w:t xml:space="preserve">. </w:t>
      </w:r>
    </w:p>
    <w:p w14:paraId="2E484EE3" w14:textId="1CAFF911" w:rsidR="00D71742" w:rsidRPr="005A4E04" w:rsidRDefault="00D71742" w:rsidP="005A4E04">
      <w:pPr>
        <w:spacing w:after="0" w:line="360" w:lineRule="auto"/>
        <w:jc w:val="both"/>
        <w:rPr>
          <w:rFonts w:ascii="Times New Roman" w:eastAsia="Times New Roman" w:hAnsi="Times New Roman" w:cs="Times New Roman"/>
          <w:b/>
          <w:bCs/>
          <w:sz w:val="24"/>
          <w:szCs w:val="24"/>
          <w:lang w:val="en-US"/>
        </w:rPr>
      </w:pPr>
      <w:r w:rsidRPr="005A4E04">
        <w:rPr>
          <w:rFonts w:ascii="Times New Roman" w:eastAsia="Times New Roman" w:hAnsi="Times New Roman" w:cs="Times New Roman"/>
          <w:b/>
          <w:bCs/>
          <w:sz w:val="24"/>
          <w:szCs w:val="24"/>
          <w:lang w:val="en-US"/>
        </w:rPr>
        <w:t>Mobilisasi Saraf &amp;</w:t>
      </w:r>
      <w:r w:rsidR="005A4E04">
        <w:rPr>
          <w:rFonts w:ascii="Times New Roman" w:eastAsia="Times New Roman" w:hAnsi="Times New Roman" w:cs="Times New Roman"/>
          <w:b/>
          <w:bCs/>
          <w:sz w:val="24"/>
          <w:szCs w:val="24"/>
          <w:lang w:val="en-US"/>
        </w:rPr>
        <w:t xml:space="preserve"> </w:t>
      </w:r>
      <w:r w:rsidRPr="005A4E04">
        <w:rPr>
          <w:rFonts w:ascii="Times New Roman" w:eastAsia="Times New Roman" w:hAnsi="Times New Roman" w:cs="Times New Roman"/>
          <w:b/>
          <w:bCs/>
          <w:sz w:val="24"/>
          <w:szCs w:val="24"/>
          <w:lang w:val="en-US"/>
        </w:rPr>
        <w:t xml:space="preserve">Latihan Terapeutik </w:t>
      </w:r>
    </w:p>
    <w:p w14:paraId="270724F2" w14:textId="618A01E2" w:rsidR="00D71742" w:rsidRPr="005A4E04" w:rsidRDefault="00D71742"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sz w:val="24"/>
          <w:szCs w:val="24"/>
          <w:lang w:val="en-US"/>
        </w:rPr>
        <w:t xml:space="preserve">Mobilisasi saraf bertujuan untuk mengurangi tekanan pada terowongan carpal, mengurangi edema intraneural dan meningkatkan transportasi aksonal. Penggunan intervensi tersebut sangat dianjurkan sebagai salah satu terapi konservatif dalam memperbaiki CTS, sehingga mencegah memburuknya kondisi keparahan CTS, dan tindakan operatif </w:t>
      </w:r>
      <w:r w:rsidR="008414E5" w:rsidRPr="005A4E04">
        <w:rPr>
          <w:rFonts w:ascii="Times New Roman" w:eastAsia="Times New Roman" w:hAnsi="Times New Roman" w:cs="Times New Roman"/>
          <w:sz w:val="24"/>
          <w:szCs w:val="24"/>
          <w:lang w:val="en-US"/>
        </w:rPr>
        <w:fldChar w:fldCharType="begin" w:fldLock="1"/>
      </w:r>
      <w:r w:rsidR="008414E5" w:rsidRPr="005A4E04">
        <w:rPr>
          <w:rFonts w:ascii="Times New Roman" w:eastAsia="Times New Roman" w:hAnsi="Times New Roman" w:cs="Times New Roman"/>
          <w:sz w:val="24"/>
          <w:szCs w:val="24"/>
          <w:lang w:val="en-US"/>
        </w:rPr>
        <w:instrText>ADDIN CSL_CITATION {"citationItems":[{"id":"ITEM-1","itemData":{"DOI":"10.33660/jfrwhs.v8i2.353","author":[{"dropping-particle":"","family":"Mamuaja","given":"Filly","non-dropping-particle":"","parse-names":false,"suffix":""},{"dropping-particle":"","family":"Posumah","given":"Margaretha","non-dropping-particle":"","parse-names":false,"suffix":""},{"dropping-particle":"","family":"Katolik","given":"Universitas","non-dropping-particle":"","parse-names":false,"suffix":""},{"dropping-particle":"La","family":"Salle","given":"De","non-dropping-particle":"","parse-names":false,"suffix":""}],"id":"ITEM-1","issue":"2","issued":{"date-parts":[["2024"]]},"page":"186-193","title":"No Title","type":"article-journal","volume":"8"},"uris":["http://www.mendeley.com/documents/?uuid=c31442e4-0bc5-45cf-bc90-d1b8e535893f"]}],"mendeley":{"formattedCitation":"(Mamuaja et al., 2024)","plainTextFormattedCitation":"(Mamuaja et al., 2024)","previouslyFormattedCitation":"(Mamuaja et al., 2024)"},"properties":{"noteIndex":0},"schema":"https://github.com/citation-style-language/schema/raw/master/csl-citation.json"}</w:instrText>
      </w:r>
      <w:r w:rsidR="008414E5" w:rsidRPr="005A4E04">
        <w:rPr>
          <w:rFonts w:ascii="Times New Roman" w:eastAsia="Times New Roman" w:hAnsi="Times New Roman" w:cs="Times New Roman"/>
          <w:sz w:val="24"/>
          <w:szCs w:val="24"/>
          <w:lang w:val="en-US"/>
        </w:rPr>
        <w:fldChar w:fldCharType="separate"/>
      </w:r>
      <w:r w:rsidR="008414E5" w:rsidRPr="005A4E04">
        <w:rPr>
          <w:rFonts w:ascii="Times New Roman" w:eastAsia="Times New Roman" w:hAnsi="Times New Roman" w:cs="Times New Roman"/>
          <w:noProof/>
          <w:sz w:val="24"/>
          <w:szCs w:val="24"/>
          <w:lang w:val="en-US"/>
        </w:rPr>
        <w:t>(Mamuaja et al., 2024</w:t>
      </w:r>
      <w:r w:rsidR="005A4E04" w:rsidRPr="005A4E04">
        <w:rPr>
          <w:rFonts w:ascii="Times New Roman" w:eastAsia="Times New Roman" w:hAnsi="Times New Roman" w:cs="Times New Roman"/>
          <w:noProof/>
          <w:sz w:val="24"/>
          <w:szCs w:val="24"/>
          <w:lang w:val="en-US"/>
        </w:rPr>
        <w:t xml:space="preserve">) </w:t>
      </w:r>
      <w:r w:rsidR="008414E5" w:rsidRPr="005A4E04">
        <w:rPr>
          <w:rFonts w:ascii="Times New Roman" w:eastAsia="Times New Roman" w:hAnsi="Times New Roman" w:cs="Times New Roman"/>
          <w:sz w:val="24"/>
          <w:szCs w:val="24"/>
          <w:lang w:val="en-US"/>
        </w:rPr>
        <w:fldChar w:fldCharType="end"/>
      </w:r>
    </w:p>
    <w:p w14:paraId="6B87497A" w14:textId="34EFE07C" w:rsidR="005A4E04" w:rsidRDefault="005A4E04" w:rsidP="005A4E04">
      <w:pPr>
        <w:spacing w:after="0" w:line="360" w:lineRule="auto"/>
        <w:ind w:firstLine="709"/>
        <w:jc w:val="both"/>
        <w:rPr>
          <w:rFonts w:ascii="Times New Roman" w:eastAsia="Times New Roman" w:hAnsi="Times New Roman" w:cs="Times New Roman"/>
          <w:noProof/>
          <w:sz w:val="24"/>
          <w:szCs w:val="24"/>
          <w:lang w:val="en-US"/>
        </w:rPr>
      </w:pP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Latihan Terapeutik, Terapi latihan (</w:t>
      </w:r>
      <w:r w:rsidRPr="005A4E04">
        <w:rPr>
          <w:rFonts w:ascii="Times New Roman" w:eastAsia="Times New Roman" w:hAnsi="Times New Roman" w:cs="Times New Roman"/>
          <w:i/>
          <w:iCs/>
          <w:sz w:val="24"/>
          <w:szCs w:val="24"/>
          <w:lang w:val="en-US"/>
        </w:rPr>
        <w:t>exercise therapy</w:t>
      </w: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yang terdiri dari gerakan stretching dan median nerve gliding yang dilakukan secara rutin (10 repetisi, 3 kali sehari selama 3 bulan</w:t>
      </w: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 xml:space="preserve">terbukti efektif sebagai penanganan konservatif pada kasus </w:t>
      </w:r>
      <w:r w:rsidRPr="005A4E04">
        <w:rPr>
          <w:rFonts w:ascii="Times New Roman" w:eastAsia="Times New Roman" w:hAnsi="Times New Roman" w:cs="Times New Roman"/>
          <w:i/>
          <w:iCs/>
          <w:sz w:val="24"/>
          <w:szCs w:val="24"/>
          <w:lang w:val="en-US"/>
        </w:rPr>
        <w:t>Carpal Tunnel Syndrome</w:t>
      </w:r>
      <w:r w:rsidR="00D71742" w:rsidRPr="005A4E04">
        <w:rPr>
          <w:rFonts w:ascii="Times New Roman" w:eastAsia="Times New Roman" w:hAnsi="Times New Roman" w:cs="Times New Roman"/>
          <w:sz w:val="24"/>
          <w:szCs w:val="24"/>
          <w:lang w:val="en-US"/>
        </w:rPr>
        <w:t xml:space="preserve"> (CTS</w:t>
      </w:r>
      <w:r w:rsidRPr="005A4E04">
        <w:rPr>
          <w:rFonts w:ascii="Times New Roman" w:eastAsia="Times New Roman" w:hAnsi="Times New Roman" w:cs="Times New Roman"/>
          <w:sz w:val="24"/>
          <w:szCs w:val="24"/>
          <w:lang w:val="en-US"/>
        </w:rPr>
        <w:t xml:space="preserve">) </w:t>
      </w:r>
      <w:r w:rsidR="00D71742" w:rsidRPr="005A4E04">
        <w:rPr>
          <w:rFonts w:ascii="Times New Roman" w:eastAsia="Times New Roman" w:hAnsi="Times New Roman" w:cs="Times New Roman"/>
          <w:sz w:val="24"/>
          <w:szCs w:val="24"/>
          <w:lang w:val="en-US"/>
        </w:rPr>
        <w:t xml:space="preserve">ringan hingga sedang, karena mampu menurunkan nyeri, memperbaiki fungsi tangan, serta meningkatkan konduksi saraf </w:t>
      </w:r>
      <w:r w:rsidR="008414E5" w:rsidRPr="005A4E04">
        <w:rPr>
          <w:rFonts w:ascii="Times New Roman" w:eastAsia="Times New Roman" w:hAnsi="Times New Roman" w:cs="Times New Roman"/>
          <w:sz w:val="24"/>
          <w:szCs w:val="24"/>
          <w:lang w:val="en-US"/>
        </w:rPr>
        <w:fldChar w:fldCharType="begin" w:fldLock="1"/>
      </w:r>
      <w:r w:rsidR="008414E5" w:rsidRPr="005A4E04">
        <w:rPr>
          <w:rFonts w:ascii="Times New Roman" w:eastAsia="Times New Roman" w:hAnsi="Times New Roman" w:cs="Times New Roman"/>
          <w:sz w:val="24"/>
          <w:szCs w:val="24"/>
          <w:lang w:val="en-US"/>
        </w:rPr>
        <w:instrText>ADDIN CSL_CITATION {"citationItems":[{"id":"ITEM-1","itemData":{"DOI":"10.5606/tftrd.2022.7187","author":[{"dropping-particle":"","family":"Sağlam","given":"Gonca","non-dropping-particle":"","parse-names":false,"suffix":""},{"dropping-particle":"","family":"Alişar","given":"Dilek Çetinkaya","non-dropping-particle":"","parse-names":false,"suffix":""},{"dropping-particle":"","family":"Özen","given":"Selin","non-dropping-particle":"","parse-names":false,"suffix":""}],"id":"ITEM-1","issue":"1","issued":{"date-parts":[["2022"]]},"page":"126-135","title":"Physical therapy versus radial extracorporeal shock wave therapy in the treatment of carpal tunnel syndrome : A randomized-controlled study","type":"article-journal","volume":"68"},"uris":["http://www.mendeley.com/documents/?uuid=d67cdc22-520d-4795-8104-b19ccc34e0bd"]}],"mendeley":{"formattedCitation":"(Sağlam et al., 2022)","plainTextFormattedCitation":"(Sağlam et al., 2022)","previouslyFormattedCitation":"(Sağlam et al., 2022)"},"properties":{"noteIndex":0},"schema":"https://github.com/citation-style-language/schema/raw/master/csl-citation.json"}</w:instrText>
      </w:r>
      <w:r w:rsidR="008414E5" w:rsidRPr="005A4E04">
        <w:rPr>
          <w:rFonts w:ascii="Times New Roman" w:eastAsia="Times New Roman" w:hAnsi="Times New Roman" w:cs="Times New Roman"/>
          <w:sz w:val="24"/>
          <w:szCs w:val="24"/>
          <w:lang w:val="en-US"/>
        </w:rPr>
        <w:fldChar w:fldCharType="separate"/>
      </w:r>
      <w:r w:rsidR="008414E5" w:rsidRPr="005A4E04">
        <w:rPr>
          <w:rFonts w:ascii="Times New Roman" w:eastAsia="Times New Roman" w:hAnsi="Times New Roman" w:cs="Times New Roman"/>
          <w:noProof/>
          <w:sz w:val="24"/>
          <w:szCs w:val="24"/>
          <w:lang w:val="en-US"/>
        </w:rPr>
        <w:t>(Sağlam et al., 2022</w:t>
      </w:r>
      <w:r w:rsidRPr="005A4E04">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lang w:val="en-US"/>
        </w:rPr>
        <w:t>.</w:t>
      </w:r>
    </w:p>
    <w:p w14:paraId="37A398AF" w14:textId="3B314094" w:rsidR="00B13727" w:rsidRPr="005A4E04" w:rsidRDefault="005A4E04" w:rsidP="005A4E04">
      <w:pPr>
        <w:spacing w:after="0" w:line="360" w:lineRule="auto"/>
        <w:ind w:firstLine="709"/>
        <w:jc w:val="both"/>
        <w:rPr>
          <w:rFonts w:ascii="Times New Roman" w:eastAsia="Times New Roman" w:hAnsi="Times New Roman" w:cs="Times New Roman"/>
          <w:sz w:val="24"/>
          <w:szCs w:val="24"/>
          <w:lang w:val="en-US"/>
        </w:rPr>
      </w:pPr>
      <w:r w:rsidRPr="005A4E04">
        <w:rPr>
          <w:rFonts w:ascii="Times New Roman" w:eastAsia="Times New Roman" w:hAnsi="Times New Roman" w:cs="Times New Roman"/>
          <w:noProof/>
          <w:sz w:val="24"/>
          <w:szCs w:val="24"/>
          <w:lang w:val="en-US"/>
        </w:rPr>
        <w:t xml:space="preserve"> </w:t>
      </w:r>
      <w:r w:rsidR="008414E5" w:rsidRPr="005A4E04">
        <w:rPr>
          <w:rFonts w:ascii="Times New Roman" w:eastAsia="Times New Roman" w:hAnsi="Times New Roman" w:cs="Times New Roman"/>
          <w:sz w:val="24"/>
          <w:szCs w:val="24"/>
          <w:lang w:val="en-US"/>
        </w:rPr>
        <w:fldChar w:fldCharType="end"/>
      </w:r>
    </w:p>
    <w:p w14:paraId="1A2541C0" w14:textId="77777777" w:rsidR="00BC17F3" w:rsidRPr="005A4E04" w:rsidRDefault="00AE15B3" w:rsidP="005A4E04">
      <w:pPr>
        <w:numPr>
          <w:ilvl w:val="0"/>
          <w:numId w:val="1"/>
        </w:numPr>
        <w:pBdr>
          <w:top w:val="nil"/>
          <w:left w:val="nil"/>
          <w:bottom w:val="nil"/>
          <w:right w:val="nil"/>
          <w:between w:val="nil"/>
        </w:pBdr>
        <w:spacing w:after="0" w:line="360" w:lineRule="auto"/>
        <w:ind w:left="360" w:right="284"/>
        <w:rPr>
          <w:rFonts w:ascii="Times New Roman" w:eastAsia="Times New Roman" w:hAnsi="Times New Roman" w:cs="Times New Roman"/>
          <w:b/>
          <w:color w:val="000000"/>
          <w:sz w:val="24"/>
          <w:szCs w:val="24"/>
        </w:rPr>
      </w:pPr>
      <w:r w:rsidRPr="005A4E04">
        <w:rPr>
          <w:rFonts w:ascii="Times New Roman" w:eastAsia="Times New Roman" w:hAnsi="Times New Roman" w:cs="Times New Roman"/>
          <w:b/>
          <w:color w:val="000000"/>
          <w:sz w:val="24"/>
          <w:szCs w:val="24"/>
        </w:rPr>
        <w:t>METODE PENELITIAN</w:t>
      </w:r>
    </w:p>
    <w:p w14:paraId="5965919D" w14:textId="067720DC" w:rsidR="005A4E04" w:rsidRDefault="008414E5" w:rsidP="005A4E04">
      <w:pPr>
        <w:spacing w:after="0" w:line="360" w:lineRule="auto"/>
        <w:ind w:firstLine="709"/>
        <w:jc w:val="both"/>
        <w:rPr>
          <w:rFonts w:ascii="Times New Roman" w:eastAsia="Times New Roman" w:hAnsi="Times New Roman" w:cs="Times New Roman"/>
          <w:bCs/>
          <w:color w:val="000000"/>
          <w:sz w:val="24"/>
          <w:szCs w:val="24"/>
        </w:rPr>
      </w:pPr>
      <w:r w:rsidRPr="005A4E04">
        <w:rPr>
          <w:rFonts w:ascii="Times New Roman" w:eastAsia="Times New Roman" w:hAnsi="Times New Roman" w:cs="Times New Roman"/>
          <w:bCs/>
          <w:color w:val="000000"/>
          <w:sz w:val="24"/>
          <w:szCs w:val="24"/>
        </w:rPr>
        <w:t xml:space="preserve">Penelitian ini menggunakan pendekatan studi kasus yang bertujuan untuk </w:t>
      </w:r>
      <w:r w:rsidRPr="005A4E04">
        <w:rPr>
          <w:rFonts w:ascii="Times New Roman" w:eastAsia="Times New Roman" w:hAnsi="Times New Roman" w:cs="Times New Roman"/>
          <w:sz w:val="24"/>
          <w:szCs w:val="24"/>
          <w:lang w:val="en-US"/>
        </w:rPr>
        <w:t>mendeskripsikan</w:t>
      </w:r>
      <w:r w:rsidRPr="005A4E04">
        <w:rPr>
          <w:rFonts w:ascii="Times New Roman" w:eastAsia="Times New Roman" w:hAnsi="Times New Roman" w:cs="Times New Roman"/>
          <w:bCs/>
          <w:color w:val="000000"/>
          <w:sz w:val="24"/>
          <w:szCs w:val="24"/>
        </w:rPr>
        <w:t xml:space="preserve"> secara mendalam proses penatalaksanaan fisioterapi pada pasien dengan </w:t>
      </w:r>
      <w:r w:rsidR="005A4E04" w:rsidRPr="005A4E04">
        <w:rPr>
          <w:rFonts w:ascii="Times New Roman" w:eastAsia="Times New Roman" w:hAnsi="Times New Roman" w:cs="Times New Roman"/>
          <w:bCs/>
          <w:i/>
          <w:iCs/>
          <w:color w:val="000000"/>
          <w:sz w:val="24"/>
          <w:szCs w:val="24"/>
        </w:rPr>
        <w:t>Carpal Tunnel Syndrome</w:t>
      </w:r>
      <w:r w:rsidRPr="005A4E04">
        <w:rPr>
          <w:rFonts w:ascii="Times New Roman" w:eastAsia="Times New Roman" w:hAnsi="Times New Roman" w:cs="Times New Roman"/>
          <w:bCs/>
          <w:color w:val="000000"/>
          <w:sz w:val="24"/>
          <w:szCs w:val="24"/>
        </w:rPr>
        <w:t xml:space="preserve">. Pendekatan ini dipilih karena memungkinkan analisis klinis yang komprehensif terhadap respons pasien terhadap intervensi yang diberikan. Pendekatan fisioterapi multimodal yang digunakan dalam penelitian ini didasarkan pada prinsip evidence-based practice yang mengombinasikan berbagai modalitas terapi untuk menghasilkan efek terapeutik yang optimal. Literatur terbaru menyatakan bahwa kombinasi intervensi seperti mobilisasi saraf, latihan terapeutik, dan elektroterapi memberikan hasil yang lebih efektif dibandingkan pendekatan tunggal dalam meningkatkan fungsi tangan. </w:t>
      </w:r>
    </w:p>
    <w:p w14:paraId="2D67D168" w14:textId="5DD1EC5D" w:rsidR="008414E5" w:rsidRPr="005A4E04" w:rsidRDefault="008414E5" w:rsidP="005A4E04">
      <w:pPr>
        <w:spacing w:after="0" w:line="360" w:lineRule="auto"/>
        <w:jc w:val="both"/>
        <w:rPr>
          <w:rFonts w:ascii="Times New Roman" w:eastAsia="Times New Roman" w:hAnsi="Times New Roman" w:cs="Times New Roman"/>
          <w:b/>
          <w:color w:val="000000"/>
          <w:sz w:val="24"/>
          <w:szCs w:val="24"/>
        </w:rPr>
      </w:pPr>
      <w:r w:rsidRPr="005A4E04">
        <w:rPr>
          <w:rFonts w:ascii="Times New Roman" w:eastAsia="Times New Roman" w:hAnsi="Times New Roman" w:cs="Times New Roman"/>
          <w:b/>
          <w:color w:val="000000"/>
          <w:sz w:val="24"/>
          <w:szCs w:val="24"/>
        </w:rPr>
        <w:t xml:space="preserve">Informasi Pasien </w:t>
      </w:r>
    </w:p>
    <w:p w14:paraId="02D94BD7" w14:textId="23343EA9" w:rsidR="008414E5" w:rsidRPr="005A4E04" w:rsidRDefault="008414E5" w:rsidP="005A4E04">
      <w:pPr>
        <w:spacing w:after="0" w:line="360" w:lineRule="auto"/>
        <w:ind w:firstLine="709"/>
        <w:jc w:val="both"/>
        <w:rPr>
          <w:rFonts w:ascii="Times New Roman" w:eastAsia="Times New Roman" w:hAnsi="Times New Roman" w:cs="Times New Roman"/>
          <w:bCs/>
          <w:color w:val="000000"/>
          <w:sz w:val="24"/>
          <w:szCs w:val="24"/>
        </w:rPr>
      </w:pPr>
      <w:r w:rsidRPr="005A4E04">
        <w:rPr>
          <w:rFonts w:ascii="Times New Roman" w:eastAsia="Times New Roman" w:hAnsi="Times New Roman" w:cs="Times New Roman"/>
          <w:bCs/>
          <w:color w:val="000000"/>
          <w:sz w:val="24"/>
          <w:szCs w:val="24"/>
        </w:rPr>
        <w:t xml:space="preserve">Data subjek diperoleh dari Tn S, berusia 72 tahun yang bekerja sebagai pensiunan pasien mengeluhkan </w:t>
      </w:r>
      <w:r w:rsidRPr="005A4E04">
        <w:rPr>
          <w:rFonts w:ascii="Times New Roman" w:eastAsia="Times New Roman" w:hAnsi="Times New Roman" w:cs="Times New Roman"/>
          <w:sz w:val="24"/>
          <w:szCs w:val="24"/>
          <w:lang w:val="en-US"/>
        </w:rPr>
        <w:t>kesemutan</w:t>
      </w:r>
      <w:r w:rsidRPr="005A4E04">
        <w:rPr>
          <w:rFonts w:ascii="Times New Roman" w:eastAsia="Times New Roman" w:hAnsi="Times New Roman" w:cs="Times New Roman"/>
          <w:bCs/>
          <w:color w:val="000000"/>
          <w:sz w:val="24"/>
          <w:szCs w:val="24"/>
        </w:rPr>
        <w:t xml:space="preserve">, kebas paa jari-jari sampai tangan kanan kiri </w:t>
      </w:r>
      <w:r w:rsidR="005A4E04">
        <w:rPr>
          <w:rFonts w:ascii="Times New Roman" w:eastAsia="Times New Roman" w:hAnsi="Times New Roman" w:cs="Times New Roman"/>
          <w:bCs/>
          <w:color w:val="000000"/>
          <w:sz w:val="24"/>
          <w:szCs w:val="24"/>
        </w:rPr>
        <w:t>(</w:t>
      </w:r>
      <w:r w:rsidRPr="005A4E04">
        <w:rPr>
          <w:rFonts w:ascii="Times New Roman" w:eastAsia="Times New Roman" w:hAnsi="Times New Roman" w:cs="Times New Roman"/>
          <w:bCs/>
          <w:color w:val="000000"/>
          <w:sz w:val="24"/>
          <w:szCs w:val="24"/>
        </w:rPr>
        <w:t>NRS 7/10</w:t>
      </w:r>
      <w:r w:rsidR="005A4E04" w:rsidRPr="005A4E04">
        <w:rPr>
          <w:rFonts w:ascii="Times New Roman" w:eastAsia="Times New Roman" w:hAnsi="Times New Roman" w:cs="Times New Roman"/>
          <w:bCs/>
          <w:color w:val="000000"/>
          <w:sz w:val="24"/>
          <w:szCs w:val="24"/>
        </w:rPr>
        <w:t>),</w:t>
      </w:r>
      <w:r w:rsidRPr="005A4E04">
        <w:rPr>
          <w:rFonts w:ascii="Times New Roman" w:eastAsia="Times New Roman" w:hAnsi="Times New Roman" w:cs="Times New Roman"/>
          <w:bCs/>
          <w:color w:val="000000"/>
          <w:sz w:val="24"/>
          <w:szCs w:val="24"/>
        </w:rPr>
        <w:t xml:space="preserve"> sulit menggerakkan fleksi,ekstensi, radial deviasi, ulnar deviasi. nyeri kesemutan, kebas terasa saat pasien menyetir motor, makan,minum dan aktivitas yang melibatkan tangan dan pada saat tidur malam hari pasien merasakan kebas. Pasien tidak memiliki Riwayat trauma sebelumnya. Kemudia pasien datang ke RST Dr.Soedjono Magelang untuk melakukan pemeriksaan dengan ahli neurologi dan didiagnosis </w:t>
      </w:r>
      <w:r w:rsidR="005A4E04" w:rsidRPr="005A4E04">
        <w:rPr>
          <w:rFonts w:ascii="Times New Roman" w:eastAsia="Times New Roman" w:hAnsi="Times New Roman" w:cs="Times New Roman"/>
          <w:bCs/>
          <w:i/>
          <w:iCs/>
          <w:color w:val="000000"/>
          <w:sz w:val="24"/>
          <w:szCs w:val="24"/>
        </w:rPr>
        <w:t>Carpal Tunnel Syndrome</w:t>
      </w:r>
      <w:r w:rsidRPr="005A4E04">
        <w:rPr>
          <w:rFonts w:ascii="Times New Roman" w:eastAsia="Times New Roman" w:hAnsi="Times New Roman" w:cs="Times New Roman"/>
          <w:bCs/>
          <w:color w:val="000000"/>
          <w:sz w:val="24"/>
          <w:szCs w:val="24"/>
        </w:rPr>
        <w:t xml:space="preserve"> yang kemudian dirujuk ke rehabilitasi medis untuk Tindakan fisioterapi pada 18 September 2025.</w:t>
      </w:r>
    </w:p>
    <w:p w14:paraId="43E40135" w14:textId="2654AFB7" w:rsidR="008414E5" w:rsidRPr="005A4E04" w:rsidRDefault="008414E5" w:rsidP="005A4E04">
      <w:pPr>
        <w:spacing w:after="0" w:line="360" w:lineRule="auto"/>
        <w:ind w:firstLine="709"/>
        <w:jc w:val="both"/>
        <w:rPr>
          <w:rFonts w:ascii="Times New Roman" w:eastAsia="Times New Roman" w:hAnsi="Times New Roman" w:cs="Times New Roman"/>
          <w:bCs/>
          <w:color w:val="000000"/>
          <w:sz w:val="24"/>
          <w:szCs w:val="24"/>
        </w:rPr>
      </w:pPr>
      <w:r w:rsidRPr="005A4E04">
        <w:rPr>
          <w:rFonts w:ascii="Times New Roman" w:eastAsia="Times New Roman" w:hAnsi="Times New Roman" w:cs="Times New Roman"/>
          <w:bCs/>
          <w:color w:val="000000"/>
          <w:sz w:val="24"/>
          <w:szCs w:val="24"/>
        </w:rPr>
        <w:t>Numerik (NRS</w:t>
      </w:r>
      <w:r w:rsidR="005A4E04" w:rsidRPr="005A4E04">
        <w:rPr>
          <w:rFonts w:ascii="Times New Roman" w:eastAsia="Times New Roman" w:hAnsi="Times New Roman" w:cs="Times New Roman"/>
          <w:bCs/>
          <w:color w:val="000000"/>
          <w:sz w:val="24"/>
          <w:szCs w:val="24"/>
        </w:rPr>
        <w:t xml:space="preserve">) </w:t>
      </w:r>
      <w:r w:rsidRPr="005A4E04">
        <w:rPr>
          <w:rFonts w:ascii="Times New Roman" w:eastAsia="Times New Roman" w:hAnsi="Times New Roman" w:cs="Times New Roman"/>
          <w:bCs/>
          <w:color w:val="000000"/>
          <w:sz w:val="24"/>
          <w:szCs w:val="24"/>
        </w:rPr>
        <w:t xml:space="preserve">adalah metode yang mudah dan sering digunakan untuk mengukur skala nyeri. NRS, yang biasanya berkisar dari 0 hingga 10, menggunakan 0 sebagai tidak ada nyeri dan 10 sebagai nyeri hebat bagi pasien. Ada dua bentuk NRS: verbal dan tertulis, di mana pasien menandai angka pada skala 0-10. Pain detect adalah kuesioner yang dirancang untuk mengklasifikasikan nyeri yang dirasakan pasien dan apakah nyeri tersebut neuropatik atau nosiseptif. Kuesioner ini terdiri dari beberapa pertanyaan yang menggambarkan pola nyeri yang dirasakan pasien dan korelasinya dengan penyakit yang mereka derita. </w:t>
      </w:r>
      <w:r w:rsidRPr="005A4E04">
        <w:rPr>
          <w:rFonts w:ascii="Times New Roman" w:eastAsia="Times New Roman" w:hAnsi="Times New Roman" w:cs="Times New Roman"/>
          <w:bCs/>
          <w:color w:val="000000"/>
          <w:sz w:val="24"/>
          <w:szCs w:val="24"/>
        </w:rPr>
        <w:fldChar w:fldCharType="begin" w:fldLock="1"/>
      </w:r>
      <w:r w:rsidRPr="005A4E04">
        <w:rPr>
          <w:rFonts w:ascii="Times New Roman" w:eastAsia="Times New Roman" w:hAnsi="Times New Roman" w:cs="Times New Roman"/>
          <w:bCs/>
          <w:color w:val="000000"/>
          <w:sz w:val="24"/>
          <w:szCs w:val="24"/>
        </w:rPr>
        <w:instrText>ADDIN CSL_CITATION {"citationItems":[{"id":"ITEM-1","itemData":{"DOI":"10.47119/10.47119/IJRP1001401120245912","author":[{"dropping-particle":"","family":"Jane","given":"Carissa","non-dropping-particle":"","parse-names":false,"suffix":""},{"dropping-particle":"","family":"Hidayati","given":"Hanik B","non-dropping-particle":"","parse-names":false,"suffix":""},{"dropping-particle":"","family":"Herawati","given":"Lilik","non-dropping-particle":"","parse-names":false,"suffix":""},{"dropping-particle":"","family":"Citrawati","given":"D K","non-dropping-particle":"","parse-names":false,"suffix":""}],"id":"ITEM-1","issue":"1","issued":{"date-parts":[["2024"]]},"page":"20-33","title":"Meta-Analysis : Comparison of Carpal Tunnel Syndrome Pain Degrees Between Men and Women","type":"article-journal","volume":"140"},"uris":["http://www.mendeley.com/documents/?uuid=2bf7575a-4c0f-48de-aa1e-f9c50f30b58b"]}],"mendeley":{"formattedCitation":"(Jane et al., 2024)","plainTextFormattedCitation":"(Jane et al., 2024)","previouslyFormattedCitation":"(Jane et al., 2024)"},"properties":{"noteIndex":0},"schema":"https://github.com/citation-style-language/schema/raw/master/csl-citation.json"}</w:instrText>
      </w:r>
      <w:r w:rsidRPr="005A4E04">
        <w:rPr>
          <w:rFonts w:ascii="Times New Roman" w:eastAsia="Times New Roman" w:hAnsi="Times New Roman" w:cs="Times New Roman"/>
          <w:bCs/>
          <w:color w:val="000000"/>
          <w:sz w:val="24"/>
          <w:szCs w:val="24"/>
        </w:rPr>
        <w:fldChar w:fldCharType="separate"/>
      </w:r>
      <w:r w:rsidRPr="005A4E04">
        <w:rPr>
          <w:rFonts w:ascii="Times New Roman" w:eastAsia="Times New Roman" w:hAnsi="Times New Roman" w:cs="Times New Roman"/>
          <w:bCs/>
          <w:noProof/>
          <w:color w:val="000000"/>
          <w:sz w:val="24"/>
          <w:szCs w:val="24"/>
        </w:rPr>
        <w:t>(Jane et al., 2024</w:t>
      </w:r>
      <w:r w:rsidR="005A4E04" w:rsidRPr="005A4E04">
        <w:rPr>
          <w:rFonts w:ascii="Times New Roman" w:eastAsia="Times New Roman" w:hAnsi="Times New Roman" w:cs="Times New Roman"/>
          <w:bCs/>
          <w:noProof/>
          <w:color w:val="000000"/>
          <w:sz w:val="24"/>
          <w:szCs w:val="24"/>
        </w:rPr>
        <w:t xml:space="preserve">) </w:t>
      </w:r>
      <w:r w:rsidRPr="005A4E04">
        <w:rPr>
          <w:rFonts w:ascii="Times New Roman" w:eastAsia="Times New Roman" w:hAnsi="Times New Roman" w:cs="Times New Roman"/>
          <w:bCs/>
          <w:color w:val="000000"/>
          <w:sz w:val="24"/>
          <w:szCs w:val="24"/>
        </w:rPr>
        <w:fldChar w:fldCharType="end"/>
      </w:r>
    </w:p>
    <w:p w14:paraId="1D0F2C4B" w14:textId="19E5BC8D" w:rsidR="008414E5" w:rsidRPr="005A4E04" w:rsidRDefault="008414E5" w:rsidP="005A4E04">
      <w:pPr>
        <w:spacing w:after="0" w:line="360" w:lineRule="auto"/>
        <w:ind w:firstLine="709"/>
        <w:jc w:val="both"/>
        <w:rPr>
          <w:rFonts w:ascii="Times New Roman" w:eastAsia="Times New Roman" w:hAnsi="Times New Roman" w:cs="Times New Roman"/>
          <w:bCs/>
          <w:color w:val="000000"/>
          <w:sz w:val="24"/>
          <w:szCs w:val="24"/>
        </w:rPr>
      </w:pPr>
      <w:r w:rsidRPr="005A4E04">
        <w:rPr>
          <w:rFonts w:ascii="Times New Roman" w:eastAsia="Times New Roman" w:hAnsi="Times New Roman" w:cs="Times New Roman"/>
          <w:bCs/>
          <w:color w:val="000000"/>
          <w:sz w:val="24"/>
          <w:szCs w:val="24"/>
        </w:rPr>
        <w:t xml:space="preserve">BCTQ adalah </w:t>
      </w:r>
      <w:r w:rsidRPr="005A4E04">
        <w:rPr>
          <w:rFonts w:ascii="Times New Roman" w:eastAsia="Times New Roman" w:hAnsi="Times New Roman" w:cs="Times New Roman"/>
          <w:sz w:val="24"/>
          <w:szCs w:val="24"/>
          <w:lang w:val="en-US"/>
        </w:rPr>
        <w:t>instrumen</w:t>
      </w:r>
      <w:r w:rsidRPr="005A4E04">
        <w:rPr>
          <w:rFonts w:ascii="Times New Roman" w:eastAsia="Times New Roman" w:hAnsi="Times New Roman" w:cs="Times New Roman"/>
          <w:bCs/>
          <w:color w:val="000000"/>
          <w:sz w:val="24"/>
          <w:szCs w:val="24"/>
        </w:rPr>
        <w:t xml:space="preserve"> kuesioner yang digunakan untuk menilai tingkat keparahan gejala dan gangguan fungsi tangan pada pasien </w:t>
      </w:r>
      <w:r w:rsidR="005A4E04" w:rsidRPr="005A4E04">
        <w:rPr>
          <w:rFonts w:ascii="Times New Roman" w:eastAsia="Times New Roman" w:hAnsi="Times New Roman" w:cs="Times New Roman"/>
          <w:bCs/>
          <w:i/>
          <w:iCs/>
          <w:color w:val="000000"/>
          <w:sz w:val="24"/>
          <w:szCs w:val="24"/>
        </w:rPr>
        <w:t>Carpal Tunnel Syndrome</w:t>
      </w:r>
      <w:r w:rsidRPr="005A4E04">
        <w:rPr>
          <w:rFonts w:ascii="Times New Roman" w:eastAsia="Times New Roman" w:hAnsi="Times New Roman" w:cs="Times New Roman"/>
          <w:bCs/>
          <w:color w:val="000000"/>
          <w:sz w:val="24"/>
          <w:szCs w:val="24"/>
        </w:rPr>
        <w:t>, yang diisi langsung oleh pasien sebagai bentuk penilaian subjektif kondisi klinis, Terdiri dari dua subskala, Symptom Severity Scale (SSS</w:t>
      </w:r>
      <w:r w:rsidR="005A4E04" w:rsidRPr="005A4E04">
        <w:rPr>
          <w:rFonts w:ascii="Times New Roman" w:eastAsia="Times New Roman" w:hAnsi="Times New Roman" w:cs="Times New Roman"/>
          <w:bCs/>
          <w:color w:val="000000"/>
          <w:sz w:val="24"/>
          <w:szCs w:val="24"/>
        </w:rPr>
        <w:t xml:space="preserve">) </w:t>
      </w:r>
      <w:r w:rsidRPr="005A4E04">
        <w:rPr>
          <w:rFonts w:ascii="Times New Roman" w:eastAsia="Times New Roman" w:hAnsi="Times New Roman" w:cs="Times New Roman"/>
          <w:bCs/>
          <w:color w:val="000000"/>
          <w:sz w:val="24"/>
          <w:szCs w:val="24"/>
        </w:rPr>
        <w:t>→ menilai nyeri, kesemutan, mati rasa. Functional Status Scale (FSS</w:t>
      </w:r>
      <w:r w:rsidR="005A4E04" w:rsidRPr="005A4E04">
        <w:rPr>
          <w:rFonts w:ascii="Times New Roman" w:eastAsia="Times New Roman" w:hAnsi="Times New Roman" w:cs="Times New Roman"/>
          <w:bCs/>
          <w:color w:val="000000"/>
          <w:sz w:val="24"/>
          <w:szCs w:val="24"/>
        </w:rPr>
        <w:t xml:space="preserve">) </w:t>
      </w:r>
      <w:r w:rsidRPr="005A4E04">
        <w:rPr>
          <w:rFonts w:ascii="Times New Roman" w:eastAsia="Times New Roman" w:hAnsi="Times New Roman" w:cs="Times New Roman"/>
          <w:bCs/>
          <w:color w:val="000000"/>
          <w:sz w:val="24"/>
          <w:szCs w:val="24"/>
        </w:rPr>
        <w:t xml:space="preserve">→ menilai kemampuan aktivitas tangan </w:t>
      </w:r>
      <w:r w:rsidRPr="005A4E04">
        <w:rPr>
          <w:rFonts w:ascii="Times New Roman" w:eastAsia="Times New Roman" w:hAnsi="Times New Roman" w:cs="Times New Roman"/>
          <w:bCs/>
          <w:color w:val="000000"/>
          <w:sz w:val="24"/>
          <w:szCs w:val="24"/>
        </w:rPr>
        <w:fldChar w:fldCharType="begin" w:fldLock="1"/>
      </w:r>
      <w:r w:rsidR="00A65ACD" w:rsidRPr="005A4E04">
        <w:rPr>
          <w:rFonts w:ascii="Times New Roman" w:eastAsia="Times New Roman" w:hAnsi="Times New Roman" w:cs="Times New Roman"/>
          <w:bCs/>
          <w:color w:val="000000"/>
          <w:sz w:val="24"/>
          <w:szCs w:val="24"/>
        </w:rPr>
        <w:instrText>ADDIN CSL_CITATION {"citationItems":[{"id":"ITEM-1","itemData":{"DOI":"10.3389/fneur.2021.683807","author":[{"dropping-particle":"","family":"Schulze","given":"Daniel Gregor","non-dropping-particle":"","parse-names":false,"suffix":""},{"dropping-particle":"","family":"Nilsen","given":"Kristian Bernhard","non-dropping-particle":"","parse-names":false,"suffix":""},{"dropping-particle":"","family":"Killingmo","given":"Rikke Munk","non-dropping-particle":"","parse-names":false,"suffix":""},{"dropping-particle":"","family":"Zwart","given":"John Anker","non-dropping-particle":"","parse-names":false,"suffix":""},{"dropping-particle":"","family":"Grotle","given":"Margreth","non-dropping-particle":"","parse-names":false,"suffix":""},{"dropping-particle":"","family":"Schulze","given":"Daniel Gregor","non-dropping-particle":"","parse-names":false,"suffix":""}],"id":"ITEM-1","issue":"July","issued":{"date-parts":[["2021"]]},"page":"1-10","title":"Clinical Utility of the 6-Item CTS , Boston-CTS , and Hand-Diagram for Carpal Tunnel Syndrome","type":"article-journal","volume":"12"},"uris":["http://www.mendeley.com/documents/?uuid=3ac0471b-3588-459c-91c1-704ceb4f012d"]}],"mendeley":{"formattedCitation":"(Schulze et al., 2021)","plainTextFormattedCitation":"(Schulze et al., 2021)","previouslyFormattedCitation":"(Schulze et al., 2021)"},"properties":{"noteIndex":0},"schema":"https://github.com/citation-style-language/schema/raw/master/csl-citation.json"}</w:instrText>
      </w:r>
      <w:r w:rsidRPr="005A4E04">
        <w:rPr>
          <w:rFonts w:ascii="Times New Roman" w:eastAsia="Times New Roman" w:hAnsi="Times New Roman" w:cs="Times New Roman"/>
          <w:bCs/>
          <w:color w:val="000000"/>
          <w:sz w:val="24"/>
          <w:szCs w:val="24"/>
        </w:rPr>
        <w:fldChar w:fldCharType="separate"/>
      </w:r>
      <w:r w:rsidRPr="005A4E04">
        <w:rPr>
          <w:rFonts w:ascii="Times New Roman" w:eastAsia="Times New Roman" w:hAnsi="Times New Roman" w:cs="Times New Roman"/>
          <w:bCs/>
          <w:noProof/>
          <w:color w:val="000000"/>
          <w:sz w:val="24"/>
          <w:szCs w:val="24"/>
        </w:rPr>
        <w:t>(Schulze et al., 2021</w:t>
      </w:r>
      <w:r w:rsidR="005A4E04" w:rsidRPr="005A4E04">
        <w:rPr>
          <w:rFonts w:ascii="Times New Roman" w:eastAsia="Times New Roman" w:hAnsi="Times New Roman" w:cs="Times New Roman"/>
          <w:bCs/>
          <w:noProof/>
          <w:color w:val="000000"/>
          <w:sz w:val="24"/>
          <w:szCs w:val="24"/>
        </w:rPr>
        <w:t xml:space="preserve">) </w:t>
      </w:r>
      <w:r w:rsidRPr="005A4E04">
        <w:rPr>
          <w:rFonts w:ascii="Times New Roman" w:eastAsia="Times New Roman" w:hAnsi="Times New Roman" w:cs="Times New Roman"/>
          <w:bCs/>
          <w:color w:val="000000"/>
          <w:sz w:val="24"/>
          <w:szCs w:val="24"/>
        </w:rPr>
        <w:fldChar w:fldCharType="end"/>
      </w:r>
    </w:p>
    <w:p w14:paraId="6A22EB25" w14:textId="1D7F2220" w:rsidR="008414E5" w:rsidRPr="005A4E04" w:rsidRDefault="008414E5" w:rsidP="005A4E04">
      <w:pPr>
        <w:spacing w:after="0" w:line="360" w:lineRule="auto"/>
        <w:ind w:firstLine="709"/>
        <w:jc w:val="both"/>
        <w:rPr>
          <w:rFonts w:ascii="Times New Roman" w:eastAsia="Times New Roman" w:hAnsi="Times New Roman" w:cs="Times New Roman"/>
          <w:bCs/>
          <w:color w:val="000000"/>
          <w:sz w:val="24"/>
          <w:szCs w:val="24"/>
        </w:rPr>
      </w:pPr>
      <w:r w:rsidRPr="005A4E04">
        <w:rPr>
          <w:rFonts w:ascii="Times New Roman" w:eastAsia="Times New Roman" w:hAnsi="Times New Roman" w:cs="Times New Roman"/>
          <w:bCs/>
          <w:color w:val="000000"/>
          <w:sz w:val="24"/>
          <w:szCs w:val="24"/>
        </w:rPr>
        <w:t>Hasil pemeriksaan awal yaitu pemeriksaan gerak dasar: Pemeriksaan gerak aktif dan pemeriksaan gerak pasif. Pemeriksaan gerak aktif didapatkan bahwa rentang terbatas disertai nyeri dan kebas diakhir gerakan. Pemeriksaan rentang gerak pasif didapatkan bahwa rentang terbatas disertai nyeri, kebas dan kesemutan di akhir Gerakan. pemeriksaan Fungsional BCTQ didapatkan pada score SSS 4.0 dengan interpretasi fungsional cukup tinggi yang menyatakan berat dan score pada FSS didapatkan 4.0 interpretasi berat. Pengukuran nyeri menggunakan NRS untuk menilai nyeri akibat gerakan, tekan, dan saat keadaan diam</w:t>
      </w:r>
    </w:p>
    <w:p w14:paraId="58A3E998" w14:textId="77777777" w:rsidR="008414E5" w:rsidRPr="005A4E04" w:rsidRDefault="008414E5" w:rsidP="005A4E04">
      <w:pPr>
        <w:pBdr>
          <w:top w:val="nil"/>
          <w:left w:val="nil"/>
          <w:bottom w:val="nil"/>
          <w:right w:val="nil"/>
          <w:between w:val="nil"/>
        </w:pBdr>
        <w:spacing w:after="0" w:line="360" w:lineRule="auto"/>
        <w:ind w:right="284"/>
        <w:rPr>
          <w:rFonts w:ascii="Times New Roman" w:eastAsia="Times New Roman" w:hAnsi="Times New Roman" w:cs="Times New Roman"/>
          <w:b/>
          <w:color w:val="000000"/>
          <w:sz w:val="24"/>
          <w:szCs w:val="24"/>
        </w:rPr>
      </w:pPr>
      <w:r w:rsidRPr="005A4E04">
        <w:rPr>
          <w:rFonts w:ascii="Times New Roman" w:eastAsia="Times New Roman" w:hAnsi="Times New Roman" w:cs="Times New Roman"/>
          <w:b/>
          <w:color w:val="000000"/>
          <w:sz w:val="24"/>
          <w:szCs w:val="24"/>
        </w:rPr>
        <w:t>Program dan Perawatan Fisioterapi</w:t>
      </w:r>
    </w:p>
    <w:p w14:paraId="23454F6D" w14:textId="6D903C56" w:rsidR="008414E5" w:rsidRPr="005A4E04" w:rsidRDefault="008414E5" w:rsidP="005A4E04">
      <w:pPr>
        <w:spacing w:after="0" w:line="360" w:lineRule="auto"/>
        <w:ind w:firstLine="709"/>
        <w:jc w:val="both"/>
        <w:rPr>
          <w:rFonts w:ascii="Times New Roman" w:eastAsia="Times New Roman" w:hAnsi="Times New Roman" w:cs="Times New Roman"/>
          <w:bCs/>
          <w:color w:val="000000"/>
          <w:sz w:val="24"/>
          <w:szCs w:val="24"/>
        </w:rPr>
      </w:pPr>
      <w:r w:rsidRPr="005A4E04">
        <w:rPr>
          <w:rFonts w:ascii="Times New Roman" w:eastAsia="Times New Roman" w:hAnsi="Times New Roman" w:cs="Times New Roman"/>
          <w:bCs/>
          <w:color w:val="000000"/>
          <w:sz w:val="24"/>
          <w:szCs w:val="24"/>
        </w:rPr>
        <w:t>Program fisioterapi dirancang dengan sesuai dengan tujuan jangka pendek maupun jangka panjang. Tujuan dari jangka pendek adalah mengurangi nyeri terutama pada nervus medianus, m. Abductor Pollicis Brevis m.Opponens Pollicis</w:t>
      </w:r>
    </w:p>
    <w:p w14:paraId="3504CEF5" w14:textId="77777777" w:rsidR="008414E5" w:rsidRPr="005A4E04" w:rsidRDefault="008414E5" w:rsidP="005A4E04">
      <w:pPr>
        <w:spacing w:after="0" w:line="360" w:lineRule="auto"/>
        <w:ind w:firstLine="709"/>
        <w:jc w:val="both"/>
        <w:rPr>
          <w:rFonts w:ascii="Times New Roman" w:eastAsia="Times New Roman" w:hAnsi="Times New Roman" w:cs="Times New Roman"/>
          <w:bCs/>
          <w:color w:val="000000"/>
          <w:sz w:val="24"/>
          <w:szCs w:val="24"/>
        </w:rPr>
      </w:pPr>
      <w:r w:rsidRPr="005A4E04">
        <w:rPr>
          <w:rFonts w:ascii="Times New Roman" w:eastAsia="Times New Roman" w:hAnsi="Times New Roman" w:cs="Times New Roman"/>
          <w:bCs/>
          <w:color w:val="000000"/>
          <w:sz w:val="24"/>
          <w:szCs w:val="24"/>
        </w:rPr>
        <w:t xml:space="preserve">dan m.Flexor Pollicis Brevis dan mengurangi rasa kebas dan kesemutan pada nervus medianus. Tujuan </w:t>
      </w:r>
      <w:r w:rsidRPr="005A4E04">
        <w:rPr>
          <w:rFonts w:ascii="Times New Roman" w:eastAsia="Times New Roman" w:hAnsi="Times New Roman" w:cs="Times New Roman"/>
          <w:sz w:val="24"/>
          <w:szCs w:val="24"/>
          <w:lang w:val="en-US"/>
        </w:rPr>
        <w:t>jangka</w:t>
      </w:r>
      <w:r w:rsidRPr="005A4E04">
        <w:rPr>
          <w:rFonts w:ascii="Times New Roman" w:eastAsia="Times New Roman" w:hAnsi="Times New Roman" w:cs="Times New Roman"/>
          <w:bCs/>
          <w:color w:val="000000"/>
          <w:sz w:val="24"/>
          <w:szCs w:val="24"/>
        </w:rPr>
        <w:t xml:space="preserve"> panjang yaitu meningkatkan aktifitas fungsional pasien agar dapat melakukan aktivitas sehari-hari tanpa adanya hambatan berarti. Dalam mendukung tujuan tersebut, modalitas fisioterapi yang diberikan berupa :</w:t>
      </w:r>
    </w:p>
    <w:p w14:paraId="148455FD" w14:textId="1875DF14" w:rsidR="008414E5" w:rsidRPr="008B5F66" w:rsidRDefault="005A4E04" w:rsidP="008B5F66">
      <w:pPr>
        <w:pStyle w:val="ListParagraph"/>
        <w:numPr>
          <w:ilvl w:val="1"/>
          <w:numId w:val="6"/>
        </w:numPr>
        <w:pBdr>
          <w:top w:val="nil"/>
          <w:left w:val="nil"/>
          <w:bottom w:val="nil"/>
          <w:right w:val="nil"/>
          <w:between w:val="nil"/>
        </w:pBdr>
        <w:spacing w:after="0" w:line="360" w:lineRule="auto"/>
        <w:ind w:left="426" w:right="-46" w:hanging="426"/>
        <w:jc w:val="both"/>
        <w:rPr>
          <w:rFonts w:ascii="Times New Roman" w:eastAsia="Times New Roman" w:hAnsi="Times New Roman" w:cs="Times New Roman"/>
          <w:bCs/>
          <w:color w:val="000000"/>
          <w:sz w:val="24"/>
          <w:szCs w:val="24"/>
        </w:rPr>
      </w:pPr>
      <w:r w:rsidRPr="008B5F66">
        <w:rPr>
          <w:rFonts w:ascii="Times New Roman" w:eastAsia="Times New Roman" w:hAnsi="Times New Roman" w:cs="Times New Roman"/>
          <w:bCs/>
          <w:i/>
          <w:iCs/>
          <w:color w:val="000000"/>
          <w:sz w:val="24"/>
          <w:szCs w:val="24"/>
        </w:rPr>
        <w:t>Ultrasound Theraphy</w:t>
      </w:r>
      <w:r w:rsidR="008414E5" w:rsidRPr="008B5F66">
        <w:rPr>
          <w:rFonts w:ascii="Times New Roman" w:eastAsia="Times New Roman" w:hAnsi="Times New Roman" w:cs="Times New Roman"/>
          <w:bCs/>
          <w:color w:val="000000"/>
          <w:sz w:val="24"/>
          <w:szCs w:val="24"/>
        </w:rPr>
        <w:t xml:space="preserve"> </w:t>
      </w:r>
      <w:r w:rsidRPr="008B5F66">
        <w:rPr>
          <w:rFonts w:ascii="Times New Roman" w:eastAsia="Times New Roman" w:hAnsi="Times New Roman" w:cs="Times New Roman"/>
          <w:bCs/>
          <w:color w:val="000000"/>
          <w:sz w:val="24"/>
          <w:szCs w:val="24"/>
        </w:rPr>
        <w:t>(</w:t>
      </w:r>
      <w:r w:rsidR="008414E5" w:rsidRPr="008B5F66">
        <w:rPr>
          <w:rFonts w:ascii="Times New Roman" w:eastAsia="Times New Roman" w:hAnsi="Times New Roman" w:cs="Times New Roman"/>
          <w:bCs/>
          <w:color w:val="000000"/>
          <w:sz w:val="24"/>
          <w:szCs w:val="24"/>
        </w:rPr>
        <w:t>US</w:t>
      </w:r>
      <w:r w:rsidRPr="008B5F66">
        <w:rPr>
          <w:rFonts w:ascii="Times New Roman" w:eastAsia="Times New Roman" w:hAnsi="Times New Roman" w:cs="Times New Roman"/>
          <w:bCs/>
          <w:color w:val="000000"/>
          <w:sz w:val="24"/>
          <w:szCs w:val="24"/>
        </w:rPr>
        <w:t>),</w:t>
      </w:r>
      <w:r w:rsidR="008414E5" w:rsidRPr="008B5F66">
        <w:rPr>
          <w:rFonts w:ascii="Times New Roman" w:eastAsia="Times New Roman" w:hAnsi="Times New Roman" w:cs="Times New Roman"/>
          <w:bCs/>
          <w:color w:val="000000"/>
          <w:sz w:val="24"/>
          <w:szCs w:val="24"/>
        </w:rPr>
        <w:t xml:space="preserve"> </w:t>
      </w:r>
      <w:r w:rsidRPr="008B5F66">
        <w:rPr>
          <w:rFonts w:ascii="Times New Roman" w:eastAsia="Times New Roman" w:hAnsi="Times New Roman" w:cs="Times New Roman"/>
          <w:bCs/>
          <w:i/>
          <w:iCs/>
          <w:color w:val="000000"/>
          <w:sz w:val="24"/>
          <w:szCs w:val="24"/>
        </w:rPr>
        <w:t>Ultrasound therapy</w:t>
      </w:r>
      <w:r w:rsidR="008414E5" w:rsidRPr="008B5F66">
        <w:rPr>
          <w:rFonts w:ascii="Times New Roman" w:eastAsia="Times New Roman" w:hAnsi="Times New Roman" w:cs="Times New Roman"/>
          <w:bCs/>
          <w:color w:val="000000"/>
          <w:sz w:val="24"/>
          <w:szCs w:val="24"/>
        </w:rPr>
        <w:t xml:space="preserve"> (US</w:t>
      </w:r>
      <w:r w:rsidRPr="008B5F66">
        <w:rPr>
          <w:rFonts w:ascii="Times New Roman" w:eastAsia="Times New Roman" w:hAnsi="Times New Roman" w:cs="Times New Roman"/>
          <w:bCs/>
          <w:color w:val="000000"/>
          <w:sz w:val="24"/>
          <w:szCs w:val="24"/>
        </w:rPr>
        <w:t xml:space="preserve">) </w:t>
      </w:r>
      <w:r w:rsidR="008414E5" w:rsidRPr="008B5F66">
        <w:rPr>
          <w:rFonts w:ascii="Times New Roman" w:eastAsia="Times New Roman" w:hAnsi="Times New Roman" w:cs="Times New Roman"/>
          <w:bCs/>
          <w:color w:val="000000"/>
          <w:sz w:val="24"/>
          <w:szCs w:val="24"/>
        </w:rPr>
        <w:t>merupakan salah satu modalitas fisioterapi yang efektif dalam penanganan CTS karena memiliki efek termal dan non-termal yang mampu memperbaiki kondisi jaringan di sekitar nervus medianus. Secara fisiologis Efek termal meningkatkan aliran darah lokal sehingga membantu mengurangi iskemia pada saraf Efek non-termal (mikromassage &amp; kavitasi</w:t>
      </w:r>
      <w:r w:rsidRPr="008B5F66">
        <w:rPr>
          <w:rFonts w:ascii="Times New Roman" w:eastAsia="Times New Roman" w:hAnsi="Times New Roman" w:cs="Times New Roman"/>
          <w:bCs/>
          <w:color w:val="000000"/>
          <w:sz w:val="24"/>
          <w:szCs w:val="24"/>
        </w:rPr>
        <w:t xml:space="preserve">) </w:t>
      </w:r>
      <w:r w:rsidR="008414E5" w:rsidRPr="008B5F66">
        <w:rPr>
          <w:rFonts w:ascii="Times New Roman" w:eastAsia="Times New Roman" w:hAnsi="Times New Roman" w:cs="Times New Roman"/>
          <w:bCs/>
          <w:color w:val="000000"/>
          <w:sz w:val="24"/>
          <w:szCs w:val="24"/>
        </w:rPr>
        <w:t>membantu mengurangi edema,meningkatkan penyembuhan jaringan,menurunkan tekanan dalam carpal tunnel, penurunan nyeri peningkatan fungsi tangan,perbaikan konduksi saraf</w:t>
      </w:r>
      <w:r w:rsidR="00A65ACD" w:rsidRPr="008B5F66">
        <w:rPr>
          <w:rFonts w:ascii="Times New Roman" w:eastAsia="Times New Roman" w:hAnsi="Times New Roman" w:cs="Times New Roman"/>
          <w:bCs/>
          <w:color w:val="000000"/>
          <w:sz w:val="24"/>
          <w:szCs w:val="24"/>
        </w:rPr>
        <w:t xml:space="preserve"> </w:t>
      </w:r>
      <w:r w:rsidR="00A65ACD" w:rsidRPr="008B5F66">
        <w:rPr>
          <w:rFonts w:ascii="Times New Roman" w:eastAsia="Times New Roman" w:hAnsi="Times New Roman" w:cs="Times New Roman"/>
          <w:bCs/>
          <w:color w:val="000000"/>
          <w:sz w:val="24"/>
          <w:szCs w:val="24"/>
        </w:rPr>
        <w:fldChar w:fldCharType="begin" w:fldLock="1"/>
      </w:r>
      <w:r w:rsidR="00A65ACD" w:rsidRPr="008B5F66">
        <w:rPr>
          <w:rFonts w:ascii="Times New Roman" w:eastAsia="Times New Roman" w:hAnsi="Times New Roman" w:cs="Times New Roman"/>
          <w:bCs/>
          <w:color w:val="000000"/>
          <w:sz w:val="24"/>
          <w:szCs w:val="24"/>
        </w:rPr>
        <w:instrText>ADDIN CSL_CITATION {"citationItems":[{"id":"ITEM-1","itemData":{"DOI":"10.1136/bmjopen-2021-057541","author":[{"dropping-particle":"","family":"Chen","given":"Shuai","non-dropping-particle":"","parse-names":false,"suffix":""},{"dropping-particle":"","family":"Qian","given":"Yun","non-dropping-particle":"","parse-names":false,"suffix":""},{"dropping-particle":"","family":"Sun","given":"Ziyang","non-dropping-particle":"","parse-names":false,"suffix":""},{"dropping-particle":"","family":"Liu","given":"Weixuan","non-dropping-particle":"","parse-names":false,"suffix":""},{"dropping-particle":"","family":"Sun","given":"Guixin","non-dropping-particle":"","parse-names":false,"suffix":""},{"dropping-particle":"","family":"Liu","given":"Junjian","non-dropping-particle":"","parse-names":false,"suffix":""},{"dropping-particle":"","family":"Wang","given":"Jian","non-dropping-particle":"","parse-names":false,"suffix":""},{"dropping-particle":"","family":"Wang","given":"Wei","non-dropping-particle":"","parse-names":false,"suffix":""},{"dropping-particle":"","family":"Zheng","given":"Yuanyi","non-dropping-particle":"","parse-names":false,"suffix":""},{"dropping-particle":"","family":"Fan","given":"Cunyi","non-dropping-particle":"","parse-names":false,"suffix":""}],"id":"ITEM-1","issued":{"date-parts":[["2022"]]},"page":"1-8","title":"Effectiveness of therapeutic ultrasound for the treatment of carpal tunnel syndrome ( the USTINCTS trial ): study arm , prospective , protocol for a three- ­ multicentre , randomised controlled trial","type":"article-journal"},"uris":["http://www.mendeley.com/documents/?uuid=e0835bd2-b665-4348-8234-2e02d60c07fc"]}],"mendeley":{"formattedCitation":"(Chen et al., 2022)","plainTextFormattedCitation":"(Chen et al., 2022)","previouslyFormattedCitation":"(Chen et al., 2022)"},"properties":{"noteIndex":0},"schema":"https://github.com/citation-style-language/schema/raw/master/csl-citation.json"}</w:instrText>
      </w:r>
      <w:r w:rsidR="00A65ACD" w:rsidRPr="008B5F66">
        <w:rPr>
          <w:rFonts w:ascii="Times New Roman" w:eastAsia="Times New Roman" w:hAnsi="Times New Roman" w:cs="Times New Roman"/>
          <w:bCs/>
          <w:color w:val="000000"/>
          <w:sz w:val="24"/>
          <w:szCs w:val="24"/>
        </w:rPr>
        <w:fldChar w:fldCharType="separate"/>
      </w:r>
      <w:r w:rsidR="00A65ACD" w:rsidRPr="008B5F66">
        <w:rPr>
          <w:rFonts w:ascii="Times New Roman" w:eastAsia="Times New Roman" w:hAnsi="Times New Roman" w:cs="Times New Roman"/>
          <w:bCs/>
          <w:noProof/>
          <w:color w:val="000000"/>
          <w:sz w:val="24"/>
          <w:szCs w:val="24"/>
        </w:rPr>
        <w:t>(Chen et al., 2022</w:t>
      </w:r>
      <w:r w:rsidRPr="008B5F66">
        <w:rPr>
          <w:rFonts w:ascii="Times New Roman" w:eastAsia="Times New Roman" w:hAnsi="Times New Roman" w:cs="Times New Roman"/>
          <w:bCs/>
          <w:noProof/>
          <w:color w:val="000000"/>
          <w:sz w:val="24"/>
          <w:szCs w:val="24"/>
        </w:rPr>
        <w:t xml:space="preserve">) </w:t>
      </w:r>
      <w:r w:rsidR="00A65ACD" w:rsidRPr="008B5F66">
        <w:rPr>
          <w:rFonts w:ascii="Times New Roman" w:eastAsia="Times New Roman" w:hAnsi="Times New Roman" w:cs="Times New Roman"/>
          <w:bCs/>
          <w:color w:val="000000"/>
          <w:sz w:val="24"/>
          <w:szCs w:val="24"/>
        </w:rPr>
        <w:fldChar w:fldCharType="end"/>
      </w:r>
      <w:r w:rsidR="008414E5" w:rsidRPr="008B5F66">
        <w:rPr>
          <w:rFonts w:ascii="Times New Roman" w:eastAsia="Times New Roman" w:hAnsi="Times New Roman" w:cs="Times New Roman"/>
          <w:bCs/>
          <w:color w:val="000000"/>
          <w:sz w:val="24"/>
          <w:szCs w:val="24"/>
        </w:rPr>
        <w:t xml:space="preserve">. </w:t>
      </w:r>
    </w:p>
    <w:p w14:paraId="33E37B3D" w14:textId="3677A07B" w:rsidR="008414E5" w:rsidRPr="008B5F66" w:rsidRDefault="005A4E04" w:rsidP="008B5F66">
      <w:pPr>
        <w:pStyle w:val="ListParagraph"/>
        <w:numPr>
          <w:ilvl w:val="1"/>
          <w:numId w:val="6"/>
        </w:numPr>
        <w:pBdr>
          <w:top w:val="nil"/>
          <w:left w:val="nil"/>
          <w:bottom w:val="nil"/>
          <w:right w:val="nil"/>
          <w:between w:val="nil"/>
        </w:pBdr>
        <w:spacing w:after="0" w:line="360" w:lineRule="auto"/>
        <w:ind w:left="426" w:right="-46" w:hanging="426"/>
        <w:jc w:val="both"/>
        <w:rPr>
          <w:rFonts w:ascii="Times New Roman" w:eastAsia="Times New Roman" w:hAnsi="Times New Roman" w:cs="Times New Roman"/>
          <w:bCs/>
          <w:color w:val="000000"/>
          <w:sz w:val="24"/>
          <w:szCs w:val="24"/>
        </w:rPr>
      </w:pPr>
      <w:r w:rsidRPr="008B5F66">
        <w:rPr>
          <w:rFonts w:ascii="Times New Roman" w:eastAsia="Times New Roman" w:hAnsi="Times New Roman" w:cs="Times New Roman"/>
          <w:bCs/>
          <w:i/>
          <w:iCs/>
          <w:color w:val="000000"/>
          <w:sz w:val="24"/>
          <w:szCs w:val="24"/>
        </w:rPr>
        <w:t>Transcutaneus electrical nerve stimulation</w:t>
      </w:r>
      <w:r w:rsidR="008414E5" w:rsidRPr="008B5F66">
        <w:rPr>
          <w:rFonts w:ascii="Times New Roman" w:eastAsia="Times New Roman" w:hAnsi="Times New Roman" w:cs="Times New Roman"/>
          <w:bCs/>
          <w:color w:val="000000"/>
          <w:sz w:val="24"/>
          <w:szCs w:val="24"/>
        </w:rPr>
        <w:t xml:space="preserve"> </w:t>
      </w:r>
      <w:r w:rsidRPr="008B5F66">
        <w:rPr>
          <w:rFonts w:ascii="Times New Roman" w:eastAsia="Times New Roman" w:hAnsi="Times New Roman" w:cs="Times New Roman"/>
          <w:bCs/>
          <w:color w:val="000000"/>
          <w:sz w:val="24"/>
          <w:szCs w:val="24"/>
        </w:rPr>
        <w:t>(</w:t>
      </w:r>
      <w:r w:rsidR="008414E5" w:rsidRPr="008B5F66">
        <w:rPr>
          <w:rFonts w:ascii="Times New Roman" w:eastAsia="Times New Roman" w:hAnsi="Times New Roman" w:cs="Times New Roman"/>
          <w:bCs/>
          <w:color w:val="000000"/>
          <w:sz w:val="24"/>
          <w:szCs w:val="24"/>
        </w:rPr>
        <w:t>TENS</w:t>
      </w:r>
      <w:r w:rsidRPr="008B5F66">
        <w:rPr>
          <w:rFonts w:ascii="Times New Roman" w:eastAsia="Times New Roman" w:hAnsi="Times New Roman" w:cs="Times New Roman"/>
          <w:bCs/>
          <w:color w:val="000000"/>
          <w:sz w:val="24"/>
          <w:szCs w:val="24"/>
        </w:rPr>
        <w:t>),</w:t>
      </w:r>
      <w:r w:rsidR="008414E5" w:rsidRPr="008B5F66">
        <w:rPr>
          <w:rFonts w:ascii="Times New Roman" w:eastAsia="Times New Roman" w:hAnsi="Times New Roman" w:cs="Times New Roman"/>
          <w:bCs/>
          <w:color w:val="000000"/>
          <w:sz w:val="24"/>
          <w:szCs w:val="24"/>
        </w:rPr>
        <w:t xml:space="preserve"> merupakan modalitas fisioterapi yang efektif dalam penanganan CTS karena mampu menurunkan nyeri, memperbaiki fungsi tangan, serta meningkatkan kondisi sensorik dan motorik melalui mekanisme modulasi nyeri dan stimulasi saraf TENS membantu meningkatkan fungsi sensorik, memperbaiki respon motorik, parestesia (kebas, kesemutan</w:t>
      </w:r>
      <w:r w:rsidRPr="008B5F66">
        <w:rPr>
          <w:rFonts w:ascii="Times New Roman" w:eastAsia="Times New Roman" w:hAnsi="Times New Roman" w:cs="Times New Roman"/>
          <w:bCs/>
          <w:color w:val="000000"/>
          <w:sz w:val="24"/>
          <w:szCs w:val="24"/>
        </w:rPr>
        <w:t xml:space="preserve">) </w:t>
      </w:r>
      <w:r w:rsidR="008414E5" w:rsidRPr="008B5F66">
        <w:rPr>
          <w:rFonts w:ascii="Times New Roman" w:eastAsia="Times New Roman" w:hAnsi="Times New Roman" w:cs="Times New Roman"/>
          <w:bCs/>
          <w:color w:val="000000"/>
          <w:sz w:val="24"/>
          <w:szCs w:val="24"/>
        </w:rPr>
        <w:t xml:space="preserve">berkurang, fungsi tangan meningkat </w:t>
      </w:r>
      <w:r w:rsidR="00A65ACD" w:rsidRPr="008B5F66">
        <w:rPr>
          <w:rFonts w:ascii="Times New Roman" w:eastAsia="Times New Roman" w:hAnsi="Times New Roman" w:cs="Times New Roman"/>
          <w:bCs/>
          <w:color w:val="000000"/>
          <w:sz w:val="24"/>
          <w:szCs w:val="24"/>
        </w:rPr>
        <w:fldChar w:fldCharType="begin" w:fldLock="1"/>
      </w:r>
      <w:r w:rsidR="00A65ACD" w:rsidRPr="008B5F66">
        <w:rPr>
          <w:rFonts w:ascii="Times New Roman" w:eastAsia="Times New Roman" w:hAnsi="Times New Roman" w:cs="Times New Roman"/>
          <w:bCs/>
          <w:color w:val="000000"/>
          <w:sz w:val="24"/>
          <w:szCs w:val="24"/>
        </w:rPr>
        <w:instrText>ADDIN CSL_CITATION {"citationItems":[{"id":"ITEM-1","itemData":{"DOI":"10.47750/jptcp.2023.30.07.039","author":[{"dropping-particle":"","family":"Amin","given":"Fatma Seddik","non-dropping-particle":"","parse-names":false,"suffix":""},{"dropping-particle":"","family":"Fahmy","given":"Ebtesam Mohamed","non-dropping-particle":"","parse-names":false,"suffix":""},{"dropping-particle":"","family":"Lasheen","given":"Ramzy","non-dropping-particle":"","parse-names":false,"suffix":""}],"id":"ITEM-1","issue":"April","issued":{"date-parts":[["2023"]]},"page":"322-334","title":"Journal of Population Therapeutics &amp; Clinical Pharmacology","type":"article-journal","volume":"30"},"uris":["http://www.mendeley.com/documents/?uuid=8dfd13c5-4d25-4674-adb5-fbf3551a3c6d"]}],"mendeley":{"formattedCitation":"(Amin et al., 2023)","plainTextFormattedCitation":"(Amin et al., 2023)","previouslyFormattedCitation":"(Amin et al., 2023)"},"properties":{"noteIndex":0},"schema":"https://github.com/citation-style-language/schema/raw/master/csl-citation.json"}</w:instrText>
      </w:r>
      <w:r w:rsidR="00A65ACD" w:rsidRPr="008B5F66">
        <w:rPr>
          <w:rFonts w:ascii="Times New Roman" w:eastAsia="Times New Roman" w:hAnsi="Times New Roman" w:cs="Times New Roman"/>
          <w:bCs/>
          <w:color w:val="000000"/>
          <w:sz w:val="24"/>
          <w:szCs w:val="24"/>
        </w:rPr>
        <w:fldChar w:fldCharType="separate"/>
      </w:r>
      <w:r w:rsidR="00A65ACD" w:rsidRPr="008B5F66">
        <w:rPr>
          <w:rFonts w:ascii="Times New Roman" w:eastAsia="Times New Roman" w:hAnsi="Times New Roman" w:cs="Times New Roman"/>
          <w:bCs/>
          <w:noProof/>
          <w:color w:val="000000"/>
          <w:sz w:val="24"/>
          <w:szCs w:val="24"/>
        </w:rPr>
        <w:t>(Amin et al., 2023</w:t>
      </w:r>
      <w:r w:rsidRPr="008B5F66">
        <w:rPr>
          <w:rFonts w:ascii="Times New Roman" w:eastAsia="Times New Roman" w:hAnsi="Times New Roman" w:cs="Times New Roman"/>
          <w:bCs/>
          <w:noProof/>
          <w:color w:val="000000"/>
          <w:sz w:val="24"/>
          <w:szCs w:val="24"/>
        </w:rPr>
        <w:t xml:space="preserve">) </w:t>
      </w:r>
      <w:r w:rsidR="00A65ACD" w:rsidRPr="008B5F66">
        <w:rPr>
          <w:rFonts w:ascii="Times New Roman" w:eastAsia="Times New Roman" w:hAnsi="Times New Roman" w:cs="Times New Roman"/>
          <w:bCs/>
          <w:color w:val="000000"/>
          <w:sz w:val="24"/>
          <w:szCs w:val="24"/>
        </w:rPr>
        <w:fldChar w:fldCharType="end"/>
      </w:r>
      <w:r w:rsidR="008414E5" w:rsidRPr="008B5F66">
        <w:rPr>
          <w:rFonts w:ascii="Times New Roman" w:eastAsia="Times New Roman" w:hAnsi="Times New Roman" w:cs="Times New Roman"/>
          <w:bCs/>
          <w:color w:val="000000"/>
          <w:sz w:val="24"/>
          <w:szCs w:val="24"/>
        </w:rPr>
        <w:t xml:space="preserve">. </w:t>
      </w:r>
    </w:p>
    <w:p w14:paraId="38FBB312" w14:textId="1C51926B" w:rsidR="008414E5" w:rsidRPr="008B5F66" w:rsidRDefault="008414E5" w:rsidP="008B5F66">
      <w:pPr>
        <w:pStyle w:val="ListParagraph"/>
        <w:numPr>
          <w:ilvl w:val="1"/>
          <w:numId w:val="6"/>
        </w:numPr>
        <w:pBdr>
          <w:top w:val="nil"/>
          <w:left w:val="nil"/>
          <w:bottom w:val="nil"/>
          <w:right w:val="nil"/>
          <w:between w:val="nil"/>
        </w:pBdr>
        <w:spacing w:after="0" w:line="360" w:lineRule="auto"/>
        <w:ind w:left="426" w:right="-46" w:hanging="426"/>
        <w:jc w:val="both"/>
        <w:rPr>
          <w:rFonts w:ascii="Times New Roman" w:eastAsia="Times New Roman" w:hAnsi="Times New Roman" w:cs="Times New Roman"/>
          <w:bCs/>
          <w:color w:val="000000"/>
          <w:sz w:val="24"/>
          <w:szCs w:val="24"/>
        </w:rPr>
      </w:pPr>
      <w:r w:rsidRPr="008B5F66">
        <w:rPr>
          <w:rFonts w:ascii="Times New Roman" w:eastAsia="Times New Roman" w:hAnsi="Times New Roman" w:cs="Times New Roman"/>
          <w:bCs/>
          <w:color w:val="000000"/>
          <w:sz w:val="24"/>
          <w:szCs w:val="24"/>
        </w:rPr>
        <w:t>Terapi latihan (</w:t>
      </w:r>
      <w:r w:rsidR="005A4E04" w:rsidRPr="008B5F66">
        <w:rPr>
          <w:rFonts w:ascii="Times New Roman" w:eastAsia="Times New Roman" w:hAnsi="Times New Roman" w:cs="Times New Roman"/>
          <w:bCs/>
          <w:i/>
          <w:iCs/>
          <w:color w:val="000000"/>
          <w:sz w:val="24"/>
          <w:szCs w:val="24"/>
        </w:rPr>
        <w:t>exercise therapy</w:t>
      </w:r>
      <w:r w:rsidR="005A4E04" w:rsidRPr="008B5F66">
        <w:rPr>
          <w:rFonts w:ascii="Times New Roman" w:eastAsia="Times New Roman" w:hAnsi="Times New Roman" w:cs="Times New Roman"/>
          <w:bCs/>
          <w:color w:val="000000"/>
          <w:sz w:val="24"/>
          <w:szCs w:val="24"/>
        </w:rPr>
        <w:t xml:space="preserve">) </w:t>
      </w:r>
      <w:r w:rsidRPr="008B5F66">
        <w:rPr>
          <w:rFonts w:ascii="Times New Roman" w:eastAsia="Times New Roman" w:hAnsi="Times New Roman" w:cs="Times New Roman"/>
          <w:bCs/>
          <w:color w:val="000000"/>
          <w:sz w:val="24"/>
          <w:szCs w:val="24"/>
        </w:rPr>
        <w:t xml:space="preserve">yang diberikan pada pasien </w:t>
      </w:r>
      <w:r w:rsidR="005A4E04" w:rsidRPr="008B5F66">
        <w:rPr>
          <w:rFonts w:ascii="Times New Roman" w:eastAsia="Times New Roman" w:hAnsi="Times New Roman" w:cs="Times New Roman"/>
          <w:bCs/>
          <w:i/>
          <w:iCs/>
          <w:color w:val="000000"/>
          <w:sz w:val="24"/>
          <w:szCs w:val="24"/>
        </w:rPr>
        <w:t>Carpal Tunnel Syndrome</w:t>
      </w:r>
      <w:r w:rsidRPr="008B5F66">
        <w:rPr>
          <w:rFonts w:ascii="Times New Roman" w:eastAsia="Times New Roman" w:hAnsi="Times New Roman" w:cs="Times New Roman"/>
          <w:bCs/>
          <w:color w:val="000000"/>
          <w:sz w:val="24"/>
          <w:szCs w:val="24"/>
        </w:rPr>
        <w:t xml:space="preserve"> (CTS</w:t>
      </w:r>
      <w:r w:rsidR="005A4E04" w:rsidRPr="008B5F66">
        <w:rPr>
          <w:rFonts w:ascii="Times New Roman" w:eastAsia="Times New Roman" w:hAnsi="Times New Roman" w:cs="Times New Roman"/>
          <w:bCs/>
          <w:color w:val="000000"/>
          <w:sz w:val="24"/>
          <w:szCs w:val="24"/>
        </w:rPr>
        <w:t xml:space="preserve">) </w:t>
      </w:r>
      <w:r w:rsidRPr="008B5F66">
        <w:rPr>
          <w:rFonts w:ascii="Times New Roman" w:eastAsia="Times New Roman" w:hAnsi="Times New Roman" w:cs="Times New Roman"/>
          <w:bCs/>
          <w:color w:val="000000"/>
          <w:sz w:val="24"/>
          <w:szCs w:val="24"/>
        </w:rPr>
        <w:t>merupakan bagian utama dari penatalaksanaan konservatif yang dilakukan secara terstruktur melalui program latihan rumah yang mencakup stretching, penguatan isometrik, serta median nerve gliding dengan dosis 10 repetisi sebanyak 3 kali sehari selama 3 bulan, yang bertujuan untuk meningkatkan mobilitas jaringan, mengurangi tekanan pada nervus medianus, memperbaiki sirkulasi, serta meningkatkan kekuatan dan fleksibilitas tangan. latihan efektif sebagai dasar intervensi CTS ringan hingga sedang karena mampu memperbaiki gejala dan fungsi secara signifikan</w:t>
      </w:r>
      <w:r w:rsidR="00A65ACD" w:rsidRPr="008B5F66">
        <w:rPr>
          <w:rFonts w:ascii="Times New Roman" w:eastAsia="Times New Roman" w:hAnsi="Times New Roman" w:cs="Times New Roman"/>
          <w:bCs/>
          <w:color w:val="000000"/>
          <w:sz w:val="24"/>
          <w:szCs w:val="24"/>
        </w:rPr>
        <w:t xml:space="preserve"> </w:t>
      </w:r>
      <w:r w:rsidR="00A65ACD" w:rsidRPr="008B5F66">
        <w:rPr>
          <w:rFonts w:ascii="Times New Roman" w:eastAsia="Times New Roman" w:hAnsi="Times New Roman" w:cs="Times New Roman"/>
          <w:bCs/>
          <w:color w:val="000000"/>
          <w:sz w:val="24"/>
          <w:szCs w:val="24"/>
        </w:rPr>
        <w:fldChar w:fldCharType="begin" w:fldLock="1"/>
      </w:r>
      <w:r w:rsidR="00A65ACD" w:rsidRPr="008B5F66">
        <w:rPr>
          <w:rFonts w:ascii="Times New Roman" w:eastAsia="Times New Roman" w:hAnsi="Times New Roman" w:cs="Times New Roman"/>
          <w:bCs/>
          <w:color w:val="000000"/>
          <w:sz w:val="24"/>
          <w:szCs w:val="24"/>
        </w:rPr>
        <w:instrText>ADDIN CSL_CITATION {"citationItems":[{"id":"ITEM-1","itemData":{"DOI":"10.1016/j.jht.2024.02.007","ISSN":"0894-1130","author":[{"dropping-particle":"","family":"Muñoz-gómez","given":"Elena","non-dropping-particle":"","parse-names":false,"suffix":""},{"dropping-particle":"","family":"Aguilar-rodríguez","given":"Marta","non-dropping-particle":"","parse-names":false,"suffix":""},{"dropping-particle":"","family":"Mollà-casanova","given":"Sara","non-dropping-particle":"","parse-names":false,"suffix":""},{"dropping-particle":"","family":"Sempere-rubio","given":"Nuria","non-dropping-particle":"","parse-names":false,"suffix":""},{"dropping-particle":"","family":"Inglés","given":"Marta","non-dropping-particle":"","parse-names":false,"suffix":""},{"dropping-particle":"","family":"Serra-añó","given":"Pilar","non-dropping-particle":"","parse-names":false,"suffix":""}],"container-title":"Journal of Hand Therapy","id":"ITEM-1","issue":"4","issued":{"date-parts":[["2024"]]},"page":"534-543","publisher":"Elsevier","title":"A randomized controlled trial on the effectiveness of mirror therapy in improving strength , range of movement and muscle activity , in people with carpal tunnel syndrome","type":"article-journal","volume":"37"},"uris":["http://www.mendeley.com/documents/?uuid=ee284b63-83fc-4872-9fe5-76ad08f0dde6"]}],"mendeley":{"formattedCitation":"(Muñoz-gómez et al., 2024)","plainTextFormattedCitation":"(Muñoz-gómez et al., 2024)","previouslyFormattedCitation":"(Muñoz-gómez et al., 2024)"},"properties":{"noteIndex":0},"schema":"https://github.com/citation-style-language/schema/raw/master/csl-citation.json"}</w:instrText>
      </w:r>
      <w:r w:rsidR="00A65ACD" w:rsidRPr="008B5F66">
        <w:rPr>
          <w:rFonts w:ascii="Times New Roman" w:eastAsia="Times New Roman" w:hAnsi="Times New Roman" w:cs="Times New Roman"/>
          <w:bCs/>
          <w:color w:val="000000"/>
          <w:sz w:val="24"/>
          <w:szCs w:val="24"/>
        </w:rPr>
        <w:fldChar w:fldCharType="separate"/>
      </w:r>
      <w:r w:rsidR="00A65ACD" w:rsidRPr="008B5F66">
        <w:rPr>
          <w:rFonts w:ascii="Times New Roman" w:eastAsia="Times New Roman" w:hAnsi="Times New Roman" w:cs="Times New Roman"/>
          <w:bCs/>
          <w:noProof/>
          <w:color w:val="000000"/>
          <w:sz w:val="24"/>
          <w:szCs w:val="24"/>
        </w:rPr>
        <w:t>(Muñoz-gómez et al., 2024</w:t>
      </w:r>
      <w:r w:rsidR="005A4E04" w:rsidRPr="008B5F66">
        <w:rPr>
          <w:rFonts w:ascii="Times New Roman" w:eastAsia="Times New Roman" w:hAnsi="Times New Roman" w:cs="Times New Roman"/>
          <w:bCs/>
          <w:noProof/>
          <w:color w:val="000000"/>
          <w:sz w:val="24"/>
          <w:szCs w:val="24"/>
        </w:rPr>
        <w:t xml:space="preserve">) </w:t>
      </w:r>
      <w:r w:rsidR="00A65ACD" w:rsidRPr="008B5F66">
        <w:rPr>
          <w:rFonts w:ascii="Times New Roman" w:eastAsia="Times New Roman" w:hAnsi="Times New Roman" w:cs="Times New Roman"/>
          <w:bCs/>
          <w:color w:val="000000"/>
          <w:sz w:val="24"/>
          <w:szCs w:val="24"/>
        </w:rPr>
        <w:fldChar w:fldCharType="end"/>
      </w:r>
    </w:p>
    <w:p w14:paraId="1EFACCCE" w14:textId="62021A87" w:rsidR="00BC17F3" w:rsidRPr="008B5F66" w:rsidRDefault="008414E5" w:rsidP="008B5F66">
      <w:pPr>
        <w:pStyle w:val="ListParagraph"/>
        <w:numPr>
          <w:ilvl w:val="1"/>
          <w:numId w:val="6"/>
        </w:numPr>
        <w:pBdr>
          <w:top w:val="nil"/>
          <w:left w:val="nil"/>
          <w:bottom w:val="nil"/>
          <w:right w:val="nil"/>
          <w:between w:val="nil"/>
        </w:pBdr>
        <w:spacing w:after="0" w:line="360" w:lineRule="auto"/>
        <w:ind w:left="426" w:right="-46" w:hanging="426"/>
        <w:jc w:val="both"/>
        <w:rPr>
          <w:rFonts w:ascii="Times New Roman" w:eastAsia="Times New Roman" w:hAnsi="Times New Roman" w:cs="Times New Roman"/>
          <w:bCs/>
          <w:color w:val="000000"/>
          <w:sz w:val="24"/>
          <w:szCs w:val="24"/>
        </w:rPr>
      </w:pPr>
      <w:r w:rsidRPr="008B5F66">
        <w:rPr>
          <w:rFonts w:ascii="Times New Roman" w:eastAsia="Times New Roman" w:hAnsi="Times New Roman" w:cs="Times New Roman"/>
          <w:bCs/>
          <w:color w:val="000000"/>
          <w:sz w:val="24"/>
          <w:szCs w:val="24"/>
        </w:rPr>
        <w:t>Mobilisasi saraf (</w:t>
      </w:r>
      <w:r w:rsidR="005A4E04" w:rsidRPr="008B5F66">
        <w:rPr>
          <w:rFonts w:ascii="Times New Roman" w:eastAsia="Times New Roman" w:hAnsi="Times New Roman" w:cs="Times New Roman"/>
          <w:bCs/>
          <w:i/>
          <w:iCs/>
          <w:color w:val="000000"/>
          <w:sz w:val="24"/>
          <w:szCs w:val="24"/>
        </w:rPr>
        <w:t>neuromobilization</w:t>
      </w:r>
      <w:r w:rsidR="005A4E04" w:rsidRPr="008B5F66">
        <w:rPr>
          <w:rFonts w:ascii="Times New Roman" w:eastAsia="Times New Roman" w:hAnsi="Times New Roman" w:cs="Times New Roman"/>
          <w:bCs/>
          <w:color w:val="000000"/>
          <w:sz w:val="24"/>
          <w:szCs w:val="24"/>
        </w:rPr>
        <w:t xml:space="preserve">) </w:t>
      </w:r>
      <w:r w:rsidRPr="008B5F66">
        <w:rPr>
          <w:rFonts w:ascii="Times New Roman" w:eastAsia="Times New Roman" w:hAnsi="Times New Roman" w:cs="Times New Roman"/>
          <w:bCs/>
          <w:color w:val="000000"/>
          <w:sz w:val="24"/>
          <w:szCs w:val="24"/>
        </w:rPr>
        <w:t xml:space="preserve">pada pasien </w:t>
      </w:r>
      <w:r w:rsidR="005A4E04" w:rsidRPr="008B5F66">
        <w:rPr>
          <w:rFonts w:ascii="Times New Roman" w:eastAsia="Times New Roman" w:hAnsi="Times New Roman" w:cs="Times New Roman"/>
          <w:bCs/>
          <w:i/>
          <w:iCs/>
          <w:color w:val="000000"/>
          <w:sz w:val="24"/>
          <w:szCs w:val="24"/>
        </w:rPr>
        <w:t>Carpal Tunnel Syndrome</w:t>
      </w:r>
      <w:r w:rsidRPr="008B5F66">
        <w:rPr>
          <w:rFonts w:ascii="Times New Roman" w:eastAsia="Times New Roman" w:hAnsi="Times New Roman" w:cs="Times New Roman"/>
          <w:bCs/>
          <w:color w:val="000000"/>
          <w:sz w:val="24"/>
          <w:szCs w:val="24"/>
        </w:rPr>
        <w:t xml:space="preserve"> terbukti sebagai intervensi yang efektif dalam meningkatkan fungsi tangan dan menurunkan nyeri dengan cara meningkatkan mobilitas dan sliding nervus medianus serta mengurangi iritasi mekanik di dalam carpal tunnel, meskipun tidak selalu memberikan perubahan signifikan</w:t>
      </w:r>
      <w:r w:rsidR="00A65ACD" w:rsidRPr="008B5F66">
        <w:rPr>
          <w:rFonts w:ascii="Times New Roman" w:eastAsia="Times New Roman" w:hAnsi="Times New Roman" w:cs="Times New Roman"/>
          <w:bCs/>
          <w:color w:val="000000"/>
          <w:sz w:val="24"/>
          <w:szCs w:val="24"/>
        </w:rPr>
        <w:t xml:space="preserve"> </w:t>
      </w:r>
      <w:r w:rsidR="00A65ACD" w:rsidRPr="008B5F66">
        <w:rPr>
          <w:rFonts w:ascii="Times New Roman" w:eastAsia="Times New Roman" w:hAnsi="Times New Roman" w:cs="Times New Roman"/>
          <w:bCs/>
          <w:color w:val="000000"/>
          <w:sz w:val="24"/>
          <w:szCs w:val="24"/>
        </w:rPr>
        <w:fldChar w:fldCharType="begin" w:fldLock="1"/>
      </w:r>
      <w:r w:rsidR="00375FEA" w:rsidRPr="008B5F66">
        <w:rPr>
          <w:rFonts w:ascii="Times New Roman" w:eastAsia="Times New Roman" w:hAnsi="Times New Roman" w:cs="Times New Roman"/>
          <w:bCs/>
          <w:color w:val="000000"/>
          <w:sz w:val="24"/>
          <w:szCs w:val="24"/>
        </w:rPr>
        <w:instrText>ADDIN CSL_CITATION {"citationItems":[{"id":"ITEM-1","itemData":{"author":[{"dropping-particle":"","family":"Ijaz","given":"Muhammad Junaid","non-dropping-particle":"","parse-names":false,"suffix":""},{"dropping-particle":"","family":"Karimi","given":"Hossein","non-dropping-particle":"","parse-names":false,"suffix":""},{"dropping-particle":"","family":"Gillani","given":"Syed Amir","non-dropping-particle":"","parse-names":false,"suffix":""},{"dropping-particle":"","family":"Ahmad","given":"Ashfaq","non-dropping-particle":"","parse-names":false,"suffix":""},{"dropping-particle":"","family":"Chaudhary","given":"Muhammad Asad","non-dropping-particle":"","parse-names":false,"suffix":""}],"id":"ITEM-1","issued":{"date-parts":[["0"]]},"page":"605-609","title":"Effect of median nerve neuromobilization on functional status in patients with carpal tunnel syndrome : A double blinded randomized control trial","type":"article-journal"},"uris":["http://www.mendeley.com/documents/?uuid=d261730b-00b5-4956-ae1a-3830679097d1"]}],"mendeley":{"formattedCitation":"(Ijaz et al., n.d.)","plainTextFormattedCitation":"(Ijaz et al., n.d.)","previouslyFormattedCitation":"(Ijaz et al., n.d.)"},"properties":{"noteIndex":0},"schema":"https://github.com/citation-style-language/schema/raw/master/csl-citation.json"}</w:instrText>
      </w:r>
      <w:r w:rsidR="00A65ACD" w:rsidRPr="008B5F66">
        <w:rPr>
          <w:rFonts w:ascii="Times New Roman" w:eastAsia="Times New Roman" w:hAnsi="Times New Roman" w:cs="Times New Roman"/>
          <w:bCs/>
          <w:color w:val="000000"/>
          <w:sz w:val="24"/>
          <w:szCs w:val="24"/>
        </w:rPr>
        <w:fldChar w:fldCharType="separate"/>
      </w:r>
      <w:r w:rsidR="00A65ACD" w:rsidRPr="008B5F66">
        <w:rPr>
          <w:rFonts w:ascii="Times New Roman" w:eastAsia="Times New Roman" w:hAnsi="Times New Roman" w:cs="Times New Roman"/>
          <w:bCs/>
          <w:noProof/>
          <w:color w:val="000000"/>
          <w:sz w:val="24"/>
          <w:szCs w:val="24"/>
        </w:rPr>
        <w:t>(Ijaz et al., n.d.</w:t>
      </w:r>
      <w:r w:rsidR="005A4E04" w:rsidRPr="008B5F66">
        <w:rPr>
          <w:rFonts w:ascii="Times New Roman" w:eastAsia="Times New Roman" w:hAnsi="Times New Roman" w:cs="Times New Roman"/>
          <w:bCs/>
          <w:noProof/>
          <w:color w:val="000000"/>
          <w:sz w:val="24"/>
          <w:szCs w:val="24"/>
        </w:rPr>
        <w:t xml:space="preserve">) </w:t>
      </w:r>
      <w:r w:rsidR="00A65ACD" w:rsidRPr="008B5F66">
        <w:rPr>
          <w:rFonts w:ascii="Times New Roman" w:eastAsia="Times New Roman" w:hAnsi="Times New Roman" w:cs="Times New Roman"/>
          <w:bCs/>
          <w:color w:val="000000"/>
          <w:sz w:val="24"/>
          <w:szCs w:val="24"/>
        </w:rPr>
        <w:fldChar w:fldCharType="end"/>
      </w:r>
    </w:p>
    <w:p w14:paraId="5463FCEC" w14:textId="77777777" w:rsidR="00A65ACD" w:rsidRPr="005A4E04" w:rsidRDefault="00A65ACD" w:rsidP="005A4E04">
      <w:pPr>
        <w:pBdr>
          <w:top w:val="nil"/>
          <w:left w:val="nil"/>
          <w:bottom w:val="nil"/>
          <w:right w:val="nil"/>
          <w:between w:val="nil"/>
        </w:pBdr>
        <w:spacing w:after="0" w:line="360" w:lineRule="auto"/>
        <w:ind w:left="360" w:right="284"/>
        <w:rPr>
          <w:rFonts w:ascii="Times New Roman" w:eastAsia="Times New Roman" w:hAnsi="Times New Roman" w:cs="Times New Roman"/>
          <w:bCs/>
          <w:color w:val="000000"/>
          <w:sz w:val="24"/>
          <w:szCs w:val="24"/>
        </w:rPr>
      </w:pPr>
    </w:p>
    <w:p w14:paraId="2E1493B0" w14:textId="77777777" w:rsidR="00A65ACD" w:rsidRPr="005A4E04" w:rsidRDefault="00A65ACD" w:rsidP="005A4E04">
      <w:pPr>
        <w:pBdr>
          <w:top w:val="nil"/>
          <w:left w:val="nil"/>
          <w:bottom w:val="nil"/>
          <w:right w:val="nil"/>
          <w:between w:val="nil"/>
        </w:pBdr>
        <w:spacing w:after="0" w:line="360" w:lineRule="auto"/>
        <w:ind w:right="284"/>
        <w:rPr>
          <w:rFonts w:ascii="Times New Roman" w:eastAsia="Times New Roman" w:hAnsi="Times New Roman" w:cs="Times New Roman"/>
          <w:b/>
          <w:sz w:val="24"/>
          <w:szCs w:val="24"/>
        </w:rPr>
      </w:pPr>
      <w:r w:rsidRPr="005A4E04">
        <w:rPr>
          <w:rFonts w:ascii="Times New Roman" w:eastAsia="Times New Roman" w:hAnsi="Times New Roman" w:cs="Times New Roman"/>
          <w:b/>
          <w:sz w:val="24"/>
          <w:szCs w:val="24"/>
        </w:rPr>
        <w:t>4. HASIL DAN PEMBAHASAN</w:t>
      </w:r>
    </w:p>
    <w:p w14:paraId="168FBF19" w14:textId="49479933" w:rsidR="00BC17F3" w:rsidRPr="005A4E04" w:rsidRDefault="008B5F66" w:rsidP="005A4E04">
      <w:pPr>
        <w:pBdr>
          <w:top w:val="nil"/>
          <w:left w:val="nil"/>
          <w:bottom w:val="nil"/>
          <w:right w:val="nil"/>
          <w:between w:val="nil"/>
        </w:pBdr>
        <w:spacing w:after="0" w:line="360" w:lineRule="auto"/>
        <w:ind w:right="284"/>
        <w:rPr>
          <w:rFonts w:ascii="Times New Roman" w:eastAsia="Times New Roman" w:hAnsi="Times New Roman" w:cs="Times New Roman"/>
          <w:b/>
          <w:sz w:val="24"/>
          <w:szCs w:val="24"/>
        </w:rPr>
      </w:pPr>
      <w:r w:rsidRPr="005A4E04">
        <w:rPr>
          <w:rFonts w:ascii="Times New Roman" w:eastAsia="Times New Roman" w:hAnsi="Times New Roman" w:cs="Times New Roman"/>
          <w:b/>
          <w:sz w:val="24"/>
          <w:szCs w:val="24"/>
        </w:rPr>
        <w:t>Hasil</w:t>
      </w:r>
    </w:p>
    <w:p w14:paraId="3BA22132" w14:textId="33234E06" w:rsidR="009748B7" w:rsidRPr="005A4E04" w:rsidRDefault="005A4E04" w:rsidP="005A4E04">
      <w:pPr>
        <w:spacing w:after="0" w:line="360" w:lineRule="auto"/>
        <w:ind w:firstLine="709"/>
        <w:jc w:val="both"/>
        <w:rPr>
          <w:rFonts w:ascii="Times New Roman" w:hAnsi="Times New Roman" w:cs="Times New Roman"/>
          <w:bCs/>
          <w:sz w:val="24"/>
          <w:szCs w:val="24"/>
        </w:rPr>
      </w:pPr>
      <w:r w:rsidRPr="005A4E04">
        <w:rPr>
          <w:rFonts w:ascii="Times New Roman" w:hAnsi="Times New Roman" w:cs="Times New Roman"/>
          <w:bCs/>
          <w:sz w:val="24"/>
          <w:szCs w:val="24"/>
        </w:rPr>
        <w:t xml:space="preserve"> </w:t>
      </w:r>
      <w:r w:rsidR="00A65ACD" w:rsidRPr="005A4E04">
        <w:rPr>
          <w:rFonts w:ascii="Times New Roman" w:hAnsi="Times New Roman" w:cs="Times New Roman"/>
          <w:bCs/>
          <w:sz w:val="24"/>
          <w:szCs w:val="24"/>
        </w:rPr>
        <w:t xml:space="preserve">Setelah menjalani sesi </w:t>
      </w:r>
      <w:r w:rsidR="00A65ACD" w:rsidRPr="005A4E04">
        <w:rPr>
          <w:rFonts w:ascii="Times New Roman" w:eastAsia="Times New Roman" w:hAnsi="Times New Roman" w:cs="Times New Roman"/>
          <w:sz w:val="24"/>
          <w:szCs w:val="24"/>
          <w:lang w:val="en-US"/>
        </w:rPr>
        <w:t>fisioterapi</w:t>
      </w:r>
      <w:r w:rsidR="00A65ACD" w:rsidRPr="005A4E04">
        <w:rPr>
          <w:rFonts w:ascii="Times New Roman" w:hAnsi="Times New Roman" w:cs="Times New Roman"/>
          <w:bCs/>
          <w:sz w:val="24"/>
          <w:szCs w:val="24"/>
        </w:rPr>
        <w:t xml:space="preserve"> sebanyak 3 kali kepada pasien, diperoleh hasil yang menunjukkan adanya perbaikan klinis pada penurunan nyeri dan peningkatan aktifitas fungsional.</w:t>
      </w:r>
    </w:p>
    <w:p w14:paraId="3F82605A" w14:textId="0D33C2BD" w:rsidR="00A65ACD" w:rsidRPr="005A4E04" w:rsidRDefault="00A65ACD" w:rsidP="005A4E04">
      <w:pPr>
        <w:spacing w:after="0" w:line="360" w:lineRule="auto"/>
        <w:jc w:val="both"/>
        <w:rPr>
          <w:rFonts w:ascii="Times New Roman" w:hAnsi="Times New Roman" w:cs="Times New Roman"/>
          <w:b/>
          <w:sz w:val="24"/>
          <w:szCs w:val="24"/>
        </w:rPr>
      </w:pPr>
      <w:r w:rsidRPr="005A4E04">
        <w:rPr>
          <w:rFonts w:ascii="Times New Roman" w:hAnsi="Times New Roman" w:cs="Times New Roman"/>
          <w:b/>
          <w:sz w:val="24"/>
          <w:szCs w:val="24"/>
        </w:rPr>
        <w:t>Pengukuran Nyeri NRS</w:t>
      </w:r>
    </w:p>
    <w:p w14:paraId="55E05095" w14:textId="292B111F" w:rsidR="009748B7" w:rsidRPr="008B5F66" w:rsidRDefault="00A65ACD" w:rsidP="008B5F66">
      <w:pPr>
        <w:spacing w:after="0" w:line="240" w:lineRule="auto"/>
        <w:jc w:val="center"/>
        <w:rPr>
          <w:rFonts w:ascii="Times New Roman" w:hAnsi="Times New Roman" w:cs="Times New Roman"/>
          <w:b/>
          <w:bCs/>
          <w:sz w:val="24"/>
          <w:szCs w:val="24"/>
        </w:rPr>
      </w:pPr>
      <w:r w:rsidRPr="008B5F66">
        <w:rPr>
          <w:rFonts w:ascii="Times New Roman" w:hAnsi="Times New Roman" w:cs="Times New Roman"/>
          <w:b/>
          <w:bCs/>
          <w:noProof/>
          <w:sz w:val="24"/>
          <w:szCs w:val="24"/>
        </w:rPr>
        <w:drawing>
          <wp:inline distT="0" distB="0" distL="0" distR="0" wp14:anchorId="38C3D78B" wp14:editId="78BA9675">
            <wp:extent cx="3676015" cy="2505710"/>
            <wp:effectExtent l="0" t="0" r="635" b="8890"/>
            <wp:docPr id="1915098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6015" cy="2505710"/>
                    </a:xfrm>
                    <a:prstGeom prst="rect">
                      <a:avLst/>
                    </a:prstGeom>
                    <a:noFill/>
                  </pic:spPr>
                </pic:pic>
              </a:graphicData>
            </a:graphic>
          </wp:inline>
        </w:drawing>
      </w:r>
    </w:p>
    <w:p w14:paraId="198040AB" w14:textId="50F154B1" w:rsidR="009748B7" w:rsidRPr="005A4E04" w:rsidRDefault="008B5F66" w:rsidP="008B5F66">
      <w:pPr>
        <w:spacing w:after="0" w:line="360" w:lineRule="auto"/>
        <w:jc w:val="center"/>
        <w:rPr>
          <w:rFonts w:ascii="Times New Roman" w:hAnsi="Times New Roman" w:cs="Times New Roman"/>
          <w:b/>
          <w:sz w:val="24"/>
          <w:szCs w:val="24"/>
        </w:rPr>
      </w:pPr>
      <w:r w:rsidRPr="008B5F66">
        <w:rPr>
          <w:rFonts w:ascii="Times New Roman" w:eastAsia="Times New Roman" w:hAnsi="Times New Roman" w:cs="Times New Roman"/>
          <w:b/>
          <w:bCs/>
          <w:sz w:val="24"/>
          <w:szCs w:val="24"/>
          <w:lang w:val="en-US"/>
        </w:rPr>
        <w:t>Gambar 1.</w:t>
      </w:r>
      <w:r>
        <w:rPr>
          <w:rFonts w:ascii="Times New Roman" w:eastAsia="Times New Roman" w:hAnsi="Times New Roman" w:cs="Times New Roman"/>
          <w:sz w:val="24"/>
          <w:szCs w:val="24"/>
          <w:lang w:val="en-US"/>
        </w:rPr>
        <w:t xml:space="preserve"> </w:t>
      </w:r>
      <w:r w:rsidRPr="008B5F66">
        <w:rPr>
          <w:rFonts w:ascii="Times New Roman" w:eastAsia="Times New Roman" w:hAnsi="Times New Roman" w:cs="Times New Roman"/>
          <w:sz w:val="24"/>
          <w:szCs w:val="24"/>
          <w:lang w:val="en-US"/>
        </w:rPr>
        <w:t>Pengukuran Nyeri NRS</w:t>
      </w:r>
      <w:r>
        <w:rPr>
          <w:rFonts w:ascii="Times New Roman" w:eastAsia="Times New Roman" w:hAnsi="Times New Roman" w:cs="Times New Roman"/>
          <w:sz w:val="24"/>
          <w:szCs w:val="24"/>
          <w:lang w:val="en-US"/>
        </w:rPr>
        <w:t>.</w:t>
      </w:r>
    </w:p>
    <w:p w14:paraId="775D92D1" w14:textId="5167AAF3" w:rsidR="00A65ACD" w:rsidRPr="005A4E04" w:rsidRDefault="00A65ACD" w:rsidP="005A4E04">
      <w:pPr>
        <w:spacing w:after="0" w:line="360" w:lineRule="auto"/>
        <w:ind w:firstLine="709"/>
        <w:jc w:val="both"/>
        <w:rPr>
          <w:rFonts w:ascii="Times New Roman" w:hAnsi="Times New Roman" w:cs="Times New Roman"/>
          <w:bCs/>
          <w:sz w:val="24"/>
          <w:szCs w:val="24"/>
        </w:rPr>
      </w:pPr>
      <w:r w:rsidRPr="005A4E04">
        <w:rPr>
          <w:rFonts w:ascii="Times New Roman" w:hAnsi="Times New Roman" w:cs="Times New Roman"/>
          <w:bCs/>
          <w:sz w:val="24"/>
          <w:szCs w:val="24"/>
        </w:rPr>
        <w:t xml:space="preserve">Hasil evaluasi fisioterapi yang dilakukan 3 kali treatment pada pengukuran nyeri menggunakan </w:t>
      </w:r>
      <w:r w:rsidR="005A4E04" w:rsidRPr="005A4E04">
        <w:rPr>
          <w:rFonts w:ascii="Times New Roman" w:hAnsi="Times New Roman" w:cs="Times New Roman"/>
          <w:bCs/>
          <w:i/>
          <w:iCs/>
          <w:sz w:val="24"/>
          <w:szCs w:val="24"/>
        </w:rPr>
        <w:t>Numeric Rating Scale</w:t>
      </w:r>
      <w:r w:rsidRPr="005A4E04">
        <w:rPr>
          <w:rFonts w:ascii="Times New Roman" w:hAnsi="Times New Roman" w:cs="Times New Roman"/>
          <w:bCs/>
          <w:sz w:val="24"/>
          <w:szCs w:val="24"/>
        </w:rPr>
        <w:t xml:space="preserve"> (NRS</w:t>
      </w:r>
      <w:r w:rsidR="005A4E04" w:rsidRPr="005A4E04">
        <w:rPr>
          <w:rFonts w:ascii="Times New Roman" w:hAnsi="Times New Roman" w:cs="Times New Roman"/>
          <w:bCs/>
          <w:sz w:val="24"/>
          <w:szCs w:val="24"/>
        </w:rPr>
        <w:t xml:space="preserve">) </w:t>
      </w:r>
      <w:r w:rsidRPr="005A4E04">
        <w:rPr>
          <w:rFonts w:ascii="Times New Roman" w:hAnsi="Times New Roman" w:cs="Times New Roman"/>
          <w:bCs/>
          <w:sz w:val="24"/>
          <w:szCs w:val="24"/>
        </w:rPr>
        <w:t xml:space="preserve">menunjukkan bahwa terdapat penurunan pada hasil nyeri gerak nyeri tekan dan nyeri diam. Pada T1 nilai nyeri gerak 7 lalu pada T3 mengalami penurunan </w:t>
      </w:r>
      <w:r w:rsidRPr="005A4E04">
        <w:rPr>
          <w:rFonts w:ascii="Times New Roman" w:eastAsia="Times New Roman" w:hAnsi="Times New Roman" w:cs="Times New Roman"/>
          <w:sz w:val="24"/>
          <w:szCs w:val="24"/>
          <w:lang w:val="en-US"/>
        </w:rPr>
        <w:t>menjadi</w:t>
      </w:r>
      <w:r w:rsidRPr="005A4E04">
        <w:rPr>
          <w:rFonts w:ascii="Times New Roman" w:hAnsi="Times New Roman" w:cs="Times New Roman"/>
          <w:bCs/>
          <w:sz w:val="24"/>
          <w:szCs w:val="24"/>
        </w:rPr>
        <w:t xml:space="preserve"> 3</w:t>
      </w:r>
      <w:r w:rsidR="005A4E04" w:rsidRPr="005A4E04">
        <w:rPr>
          <w:rFonts w:ascii="Times New Roman" w:hAnsi="Times New Roman" w:cs="Times New Roman"/>
          <w:bCs/>
          <w:sz w:val="24"/>
          <w:szCs w:val="24"/>
        </w:rPr>
        <w:t>.</w:t>
      </w:r>
      <w:r w:rsidRPr="005A4E04">
        <w:rPr>
          <w:rFonts w:ascii="Times New Roman" w:hAnsi="Times New Roman" w:cs="Times New Roman"/>
          <w:bCs/>
          <w:sz w:val="24"/>
          <w:szCs w:val="24"/>
        </w:rPr>
        <w:t xml:space="preserve"> Untuk nyeri tekan pada T1 dengan nilai 5 dan T3 mengalami penurunan menjadi 1.</w:t>
      </w:r>
      <w:r w:rsidR="005A4E04">
        <w:rPr>
          <w:rFonts w:ascii="Times New Roman" w:hAnsi="Times New Roman" w:cs="Times New Roman"/>
          <w:bCs/>
          <w:sz w:val="24"/>
          <w:szCs w:val="24"/>
        </w:rPr>
        <w:t xml:space="preserve"> </w:t>
      </w:r>
    </w:p>
    <w:p w14:paraId="64FD633C" w14:textId="77777777" w:rsidR="008B5F66" w:rsidRDefault="008B5F66">
      <w:pPr>
        <w:rPr>
          <w:rFonts w:ascii="Times New Roman" w:hAnsi="Times New Roman" w:cs="Times New Roman"/>
          <w:b/>
          <w:sz w:val="24"/>
          <w:szCs w:val="24"/>
        </w:rPr>
      </w:pPr>
      <w:r>
        <w:rPr>
          <w:rFonts w:ascii="Times New Roman" w:hAnsi="Times New Roman" w:cs="Times New Roman"/>
          <w:b/>
          <w:sz w:val="24"/>
          <w:szCs w:val="24"/>
        </w:rPr>
        <w:br w:type="page"/>
      </w:r>
    </w:p>
    <w:p w14:paraId="683DA01C" w14:textId="597E7FE5" w:rsidR="009748B7" w:rsidRPr="008B5F66" w:rsidRDefault="00A65ACD" w:rsidP="005A4E04">
      <w:pPr>
        <w:spacing w:after="0" w:line="360" w:lineRule="auto"/>
        <w:jc w:val="both"/>
        <w:rPr>
          <w:rFonts w:ascii="Times New Roman" w:hAnsi="Times New Roman" w:cs="Times New Roman"/>
          <w:b/>
          <w:i/>
          <w:iCs/>
          <w:sz w:val="24"/>
          <w:szCs w:val="24"/>
        </w:rPr>
      </w:pPr>
      <w:r w:rsidRPr="008B5F66">
        <w:rPr>
          <w:rFonts w:ascii="Times New Roman" w:hAnsi="Times New Roman" w:cs="Times New Roman"/>
          <w:b/>
          <w:i/>
          <w:iCs/>
          <w:sz w:val="24"/>
          <w:szCs w:val="24"/>
        </w:rPr>
        <w:t xml:space="preserve">Pengukuran Aktivitas Fungsional </w:t>
      </w:r>
      <w:r w:rsidR="005A4E04" w:rsidRPr="008B5F66">
        <w:rPr>
          <w:rFonts w:ascii="Times New Roman" w:hAnsi="Times New Roman" w:cs="Times New Roman"/>
          <w:b/>
          <w:i/>
          <w:iCs/>
          <w:sz w:val="24"/>
          <w:szCs w:val="24"/>
        </w:rPr>
        <w:t>(</w:t>
      </w:r>
      <w:r w:rsidRPr="008B5F66">
        <w:rPr>
          <w:rFonts w:ascii="Times New Roman" w:hAnsi="Times New Roman" w:cs="Times New Roman"/>
          <w:b/>
          <w:i/>
          <w:iCs/>
          <w:sz w:val="24"/>
          <w:szCs w:val="24"/>
        </w:rPr>
        <w:t>BCTQ</w:t>
      </w:r>
      <w:r w:rsidR="005A4E04" w:rsidRPr="008B5F66">
        <w:rPr>
          <w:rFonts w:ascii="Times New Roman" w:hAnsi="Times New Roman" w:cs="Times New Roman"/>
          <w:b/>
          <w:i/>
          <w:iCs/>
          <w:sz w:val="24"/>
          <w:szCs w:val="24"/>
        </w:rPr>
        <w:t xml:space="preserve">) </w:t>
      </w:r>
    </w:p>
    <w:p w14:paraId="1F3430A9" w14:textId="5D4F33E4" w:rsidR="009748B7" w:rsidRPr="008B5F66" w:rsidRDefault="00A65ACD" w:rsidP="005A4E04">
      <w:pPr>
        <w:spacing w:after="0" w:line="360" w:lineRule="auto"/>
        <w:jc w:val="center"/>
        <w:rPr>
          <w:rFonts w:ascii="Times New Roman" w:hAnsi="Times New Roman" w:cs="Times New Roman"/>
          <w:b/>
          <w:sz w:val="24"/>
          <w:szCs w:val="24"/>
        </w:rPr>
      </w:pPr>
      <w:r w:rsidRPr="008B5F66">
        <w:rPr>
          <w:rFonts w:ascii="Times New Roman" w:hAnsi="Times New Roman" w:cs="Times New Roman"/>
          <w:b/>
          <w:noProof/>
          <w:sz w:val="24"/>
          <w:szCs w:val="24"/>
        </w:rPr>
        <w:drawing>
          <wp:inline distT="0" distB="0" distL="0" distR="0" wp14:anchorId="2F4186B6" wp14:editId="5F1C5755">
            <wp:extent cx="3993515" cy="2542540"/>
            <wp:effectExtent l="0" t="0" r="6985" b="0"/>
            <wp:docPr id="8361125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3515" cy="2542540"/>
                    </a:xfrm>
                    <a:prstGeom prst="rect">
                      <a:avLst/>
                    </a:prstGeom>
                    <a:noFill/>
                  </pic:spPr>
                </pic:pic>
              </a:graphicData>
            </a:graphic>
          </wp:inline>
        </w:drawing>
      </w:r>
    </w:p>
    <w:p w14:paraId="7C315B95" w14:textId="186C4849" w:rsidR="008B5F66" w:rsidRPr="008B5F66" w:rsidRDefault="008B5F66" w:rsidP="005A4E04">
      <w:pPr>
        <w:spacing w:after="0" w:line="360" w:lineRule="auto"/>
        <w:jc w:val="center"/>
        <w:rPr>
          <w:rFonts w:ascii="Times New Roman" w:hAnsi="Times New Roman" w:cs="Times New Roman"/>
          <w:bCs/>
          <w:sz w:val="24"/>
          <w:szCs w:val="24"/>
        </w:rPr>
      </w:pPr>
      <w:r w:rsidRPr="008B5F66">
        <w:rPr>
          <w:rFonts w:ascii="Times New Roman" w:hAnsi="Times New Roman" w:cs="Times New Roman"/>
          <w:b/>
          <w:sz w:val="24"/>
          <w:szCs w:val="24"/>
        </w:rPr>
        <w:t>Gambar 2.</w:t>
      </w:r>
      <w:r>
        <w:rPr>
          <w:rFonts w:ascii="Times New Roman" w:hAnsi="Times New Roman" w:cs="Times New Roman"/>
          <w:bCs/>
          <w:sz w:val="24"/>
          <w:szCs w:val="24"/>
        </w:rPr>
        <w:t xml:space="preserve"> </w:t>
      </w:r>
      <w:r w:rsidRPr="008B5F66">
        <w:rPr>
          <w:rFonts w:ascii="Times New Roman" w:hAnsi="Times New Roman" w:cs="Times New Roman"/>
          <w:bCs/>
          <w:sz w:val="24"/>
          <w:szCs w:val="24"/>
        </w:rPr>
        <w:t>Pengukuran Aktivitas Fungsional (BCTQ)</w:t>
      </w:r>
      <w:r w:rsidRPr="008B5F66">
        <w:rPr>
          <w:rFonts w:ascii="Times New Roman" w:hAnsi="Times New Roman" w:cs="Times New Roman"/>
          <w:bCs/>
          <w:sz w:val="24"/>
          <w:szCs w:val="24"/>
        </w:rPr>
        <w:t>.</w:t>
      </w:r>
    </w:p>
    <w:p w14:paraId="21FA820E" w14:textId="111601EC" w:rsidR="00B91594" w:rsidRPr="005A4E04" w:rsidRDefault="00A65ACD" w:rsidP="005A4E04">
      <w:pPr>
        <w:spacing w:after="0" w:line="360" w:lineRule="auto"/>
        <w:ind w:firstLine="709"/>
        <w:jc w:val="both"/>
        <w:rPr>
          <w:rFonts w:ascii="Times New Roman" w:hAnsi="Times New Roman" w:cs="Times New Roman"/>
          <w:bCs/>
          <w:sz w:val="24"/>
          <w:szCs w:val="24"/>
        </w:rPr>
      </w:pPr>
      <w:r w:rsidRPr="005A4E04">
        <w:rPr>
          <w:rFonts w:ascii="Times New Roman" w:hAnsi="Times New Roman" w:cs="Times New Roman"/>
          <w:bCs/>
          <w:sz w:val="24"/>
          <w:szCs w:val="24"/>
        </w:rPr>
        <w:t xml:space="preserve">Selain itu, terjadi peningkatan Aktivitas Fungsional yang ditunjukkan melalui pemeriksaan BCTQ, yaitu dari score SSS nilai 4 menjadi 2 dan pada Score FSS nilai 4 menjadi 2 disimpulkan bahwa terjadi penurunan bertahap pada tingkat keparahan gejala dan gangguan fungsi dari T1 hingga T3. Pada awalnya pasien berada pada kategori sedang–berat, kemudian membaik menjadi sedang, dan akhirnya mendekati ringan. Hal ini menunjukkan bahwa intervensi yang diberikan memberikan perbaikan klinis yang signifikan, baik dalam mengurangi gejala seperti nyeri dan kesemutan maupun dalam meningkatkan kemampuan aktivitas fungsional tangan. Dengan demikian, terapi yang dilakukan dapat dinilai efektif dalam menangani kondisi </w:t>
      </w:r>
      <w:r w:rsidR="005A4E04" w:rsidRPr="005A4E04">
        <w:rPr>
          <w:rFonts w:ascii="Times New Roman" w:hAnsi="Times New Roman" w:cs="Times New Roman"/>
          <w:bCs/>
          <w:i/>
          <w:iCs/>
          <w:sz w:val="24"/>
          <w:szCs w:val="24"/>
        </w:rPr>
        <w:t>Carpal Tunnel Syndrome</w:t>
      </w:r>
      <w:r w:rsidRPr="005A4E04">
        <w:rPr>
          <w:rFonts w:ascii="Times New Roman" w:hAnsi="Times New Roman" w:cs="Times New Roman"/>
          <w:bCs/>
          <w:sz w:val="24"/>
          <w:szCs w:val="24"/>
        </w:rPr>
        <w:t xml:space="preserve"> (CTS</w:t>
      </w:r>
      <w:r w:rsidR="005A4E04" w:rsidRPr="005A4E04">
        <w:rPr>
          <w:rFonts w:ascii="Times New Roman" w:hAnsi="Times New Roman" w:cs="Times New Roman"/>
          <w:bCs/>
          <w:sz w:val="24"/>
          <w:szCs w:val="24"/>
        </w:rPr>
        <w:t xml:space="preserve">) </w:t>
      </w:r>
      <w:r w:rsidRPr="005A4E04">
        <w:rPr>
          <w:rFonts w:ascii="Times New Roman" w:hAnsi="Times New Roman" w:cs="Times New Roman"/>
          <w:bCs/>
          <w:sz w:val="24"/>
          <w:szCs w:val="24"/>
        </w:rPr>
        <w:t>pada pasien tersebut.</w:t>
      </w:r>
    </w:p>
    <w:p w14:paraId="07DAADC0" w14:textId="0D860876" w:rsidR="00BC17F3" w:rsidRPr="005A4E04" w:rsidRDefault="008B5F66" w:rsidP="005A4E04">
      <w:pPr>
        <w:spacing w:after="0" w:line="360" w:lineRule="auto"/>
        <w:jc w:val="both"/>
        <w:rPr>
          <w:rFonts w:ascii="Times New Roman" w:eastAsia="Times New Roman" w:hAnsi="Times New Roman" w:cs="Times New Roman"/>
          <w:b/>
          <w:sz w:val="24"/>
          <w:szCs w:val="24"/>
        </w:rPr>
      </w:pPr>
      <w:r w:rsidRPr="008B5F66">
        <w:rPr>
          <w:rFonts w:ascii="Times New Roman" w:eastAsia="Times New Roman" w:hAnsi="Times New Roman" w:cs="Times New Roman"/>
          <w:b/>
          <w:sz w:val="24"/>
          <w:szCs w:val="24"/>
        </w:rPr>
        <w:t>Pembahasan</w:t>
      </w:r>
    </w:p>
    <w:p w14:paraId="7BBBCDBF" w14:textId="13217760" w:rsidR="00375FEA" w:rsidRPr="005A4E04" w:rsidRDefault="00375FEA" w:rsidP="005A4E04">
      <w:pPr>
        <w:spacing w:after="0" w:line="360" w:lineRule="auto"/>
        <w:ind w:firstLine="709"/>
        <w:jc w:val="both"/>
        <w:rPr>
          <w:rFonts w:ascii="Times New Roman" w:eastAsia="Times New Roman" w:hAnsi="Times New Roman" w:cs="Times New Roman"/>
          <w:sz w:val="24"/>
          <w:szCs w:val="24"/>
        </w:rPr>
      </w:pPr>
      <w:r w:rsidRPr="005A4E04">
        <w:rPr>
          <w:rFonts w:ascii="Times New Roman" w:eastAsia="Times New Roman" w:hAnsi="Times New Roman" w:cs="Times New Roman"/>
          <w:sz w:val="24"/>
          <w:szCs w:val="24"/>
        </w:rPr>
        <w:t xml:space="preserve">Penelitian studi kasus ini bertujuan untuk mengevaluasi efektifitas intervensi fisioterapi Multimodal yang meliputi </w:t>
      </w:r>
      <w:r w:rsidR="005A4E04" w:rsidRPr="005A4E04">
        <w:rPr>
          <w:rFonts w:ascii="Times New Roman" w:eastAsia="Times New Roman" w:hAnsi="Times New Roman" w:cs="Times New Roman"/>
          <w:i/>
          <w:iCs/>
          <w:sz w:val="24"/>
          <w:szCs w:val="24"/>
        </w:rPr>
        <w:t>Ultrasound therapy</w:t>
      </w:r>
      <w:r w:rsidRPr="005A4E04">
        <w:rPr>
          <w:rFonts w:ascii="Times New Roman" w:eastAsia="Times New Roman" w:hAnsi="Times New Roman" w:cs="Times New Roman"/>
          <w:sz w:val="24"/>
          <w:szCs w:val="24"/>
        </w:rPr>
        <w:t xml:space="preserve"> </w:t>
      </w:r>
      <w:r w:rsidR="005A4E04">
        <w:rPr>
          <w:rFonts w:ascii="Times New Roman" w:eastAsia="Times New Roman" w:hAnsi="Times New Roman" w:cs="Times New Roman"/>
          <w:sz w:val="24"/>
          <w:szCs w:val="24"/>
        </w:rPr>
        <w:t>(</w:t>
      </w:r>
      <w:r w:rsidRPr="005A4E04">
        <w:rPr>
          <w:rFonts w:ascii="Times New Roman" w:eastAsia="Times New Roman" w:hAnsi="Times New Roman" w:cs="Times New Roman"/>
          <w:sz w:val="24"/>
          <w:szCs w:val="24"/>
        </w:rPr>
        <w:t>US</w:t>
      </w:r>
      <w:r w:rsidR="005A4E04" w:rsidRPr="005A4E04">
        <w:rPr>
          <w:rFonts w:ascii="Times New Roman" w:eastAsia="Times New Roman" w:hAnsi="Times New Roman" w:cs="Times New Roman"/>
          <w:sz w:val="24"/>
          <w:szCs w:val="24"/>
        </w:rPr>
        <w:t>),</w:t>
      </w:r>
      <w:r w:rsidRPr="005A4E04">
        <w:rPr>
          <w:rFonts w:ascii="Times New Roman" w:eastAsia="Times New Roman" w:hAnsi="Times New Roman" w:cs="Times New Roman"/>
          <w:sz w:val="24"/>
          <w:szCs w:val="24"/>
        </w:rPr>
        <w:t xml:space="preserve"> Transcutaneous Electrical Nerve Stimulation (TENS</w:t>
      </w:r>
      <w:r w:rsidR="005A4E04" w:rsidRPr="005A4E04">
        <w:rPr>
          <w:rFonts w:ascii="Times New Roman" w:eastAsia="Times New Roman" w:hAnsi="Times New Roman" w:cs="Times New Roman"/>
          <w:sz w:val="24"/>
          <w:szCs w:val="24"/>
        </w:rPr>
        <w:t>),</w:t>
      </w:r>
      <w:r w:rsidRPr="005A4E04">
        <w:rPr>
          <w:rFonts w:ascii="Times New Roman" w:eastAsia="Times New Roman" w:hAnsi="Times New Roman" w:cs="Times New Roman"/>
          <w:sz w:val="24"/>
          <w:szCs w:val="24"/>
        </w:rPr>
        <w:t xml:space="preserve"> terapi latihan, dan</w:t>
      </w:r>
      <w:r w:rsidR="005A4E04">
        <w:rPr>
          <w:rFonts w:ascii="Times New Roman" w:eastAsia="Times New Roman" w:hAnsi="Times New Roman" w:cs="Times New Roman"/>
          <w:sz w:val="24"/>
          <w:szCs w:val="24"/>
        </w:rPr>
        <w:t xml:space="preserve"> </w:t>
      </w:r>
      <w:r w:rsidRPr="005A4E04">
        <w:rPr>
          <w:rFonts w:ascii="Times New Roman" w:eastAsia="Times New Roman" w:hAnsi="Times New Roman" w:cs="Times New Roman"/>
          <w:sz w:val="24"/>
          <w:szCs w:val="24"/>
        </w:rPr>
        <w:t>nerve mobilisasi</w:t>
      </w:r>
      <w:r w:rsidR="005A4E04">
        <w:rPr>
          <w:rFonts w:ascii="Times New Roman" w:eastAsia="Times New Roman" w:hAnsi="Times New Roman" w:cs="Times New Roman"/>
          <w:sz w:val="24"/>
          <w:szCs w:val="24"/>
        </w:rPr>
        <w:t xml:space="preserve"> </w:t>
      </w:r>
      <w:r w:rsidRPr="005A4E04">
        <w:rPr>
          <w:rFonts w:ascii="Times New Roman" w:eastAsia="Times New Roman" w:hAnsi="Times New Roman" w:cs="Times New Roman"/>
          <w:sz w:val="24"/>
          <w:szCs w:val="24"/>
        </w:rPr>
        <w:t xml:space="preserve">pada pasien lansia dengan diagnosa </w:t>
      </w:r>
      <w:r w:rsidR="005A4E04" w:rsidRPr="005A4E04">
        <w:rPr>
          <w:rFonts w:ascii="Times New Roman" w:eastAsia="Times New Roman" w:hAnsi="Times New Roman" w:cs="Times New Roman"/>
          <w:i/>
          <w:iCs/>
          <w:sz w:val="24"/>
          <w:szCs w:val="24"/>
        </w:rPr>
        <w:t>Carpal Tunnel Syndrome</w:t>
      </w:r>
      <w:r w:rsidRPr="005A4E04">
        <w:rPr>
          <w:rFonts w:ascii="Times New Roman" w:eastAsia="Times New Roman" w:hAnsi="Times New Roman" w:cs="Times New Roman"/>
          <w:sz w:val="24"/>
          <w:szCs w:val="24"/>
        </w:rPr>
        <w:t xml:space="preserve"> </w:t>
      </w:r>
      <w:r w:rsidR="005A4E04">
        <w:rPr>
          <w:rFonts w:ascii="Times New Roman" w:eastAsia="Times New Roman" w:hAnsi="Times New Roman" w:cs="Times New Roman"/>
          <w:sz w:val="24"/>
          <w:szCs w:val="24"/>
        </w:rPr>
        <w:t>(</w:t>
      </w:r>
      <w:r w:rsidRPr="005A4E04">
        <w:rPr>
          <w:rFonts w:ascii="Times New Roman" w:eastAsia="Times New Roman" w:hAnsi="Times New Roman" w:cs="Times New Roman"/>
          <w:sz w:val="24"/>
          <w:szCs w:val="24"/>
        </w:rPr>
        <w:t>CTS</w:t>
      </w:r>
      <w:r w:rsidR="005A4E04" w:rsidRPr="005A4E04">
        <w:rPr>
          <w:rFonts w:ascii="Times New Roman" w:eastAsia="Times New Roman" w:hAnsi="Times New Roman" w:cs="Times New Roman"/>
          <w:sz w:val="24"/>
          <w:szCs w:val="24"/>
        </w:rPr>
        <w:t>).</w:t>
      </w:r>
      <w:r w:rsidRPr="005A4E04">
        <w:rPr>
          <w:rFonts w:ascii="Times New Roman" w:eastAsia="Times New Roman" w:hAnsi="Times New Roman" w:cs="Times New Roman"/>
          <w:sz w:val="24"/>
          <w:szCs w:val="24"/>
        </w:rPr>
        <w:t xml:space="preserve"> Berdasarkan hasil evaluasi setelah tiga kali sesi terapi, ditemukan adanya penurunan intensitas nyeri, peningkatan kemampuan aktivitas fungsional, serta perbaikan fungsi aktivitas sehari-hari yang signifikan.</w:t>
      </w:r>
    </w:p>
    <w:p w14:paraId="6ED10554" w14:textId="145485D1" w:rsidR="00375FEA" w:rsidRPr="005A4E04" w:rsidRDefault="00375FEA" w:rsidP="005A4E04">
      <w:pPr>
        <w:spacing w:after="0" w:line="360" w:lineRule="auto"/>
        <w:ind w:firstLine="709"/>
        <w:jc w:val="both"/>
        <w:rPr>
          <w:rFonts w:ascii="Times New Roman" w:eastAsia="Times New Roman" w:hAnsi="Times New Roman" w:cs="Times New Roman"/>
          <w:sz w:val="24"/>
          <w:szCs w:val="24"/>
        </w:rPr>
      </w:pPr>
      <w:r w:rsidRPr="005A4E04">
        <w:rPr>
          <w:rFonts w:ascii="Times New Roman" w:eastAsia="Times New Roman" w:hAnsi="Times New Roman" w:cs="Times New Roman"/>
          <w:sz w:val="24"/>
          <w:szCs w:val="24"/>
        </w:rPr>
        <w:t xml:space="preserve">Pasien dalam studi ini Adalah seorang laki-laki yang berusia 72 tahun seorang pensiunan selain faktor usia pekerjaan pasien seorang pensiunan yang dulu sering menulis, mengetik dan mengendarai motor dengan jarak cukup jauh yang melibatkan gerakan menekan dengan kuat menggunakan tangan kanan kiri secara repetitive diduga menjadi faktor kontributor </w:t>
      </w:r>
      <w:r w:rsidRPr="005A4E04">
        <w:rPr>
          <w:rFonts w:ascii="Times New Roman" w:eastAsia="Times New Roman" w:hAnsi="Times New Roman" w:cs="Times New Roman"/>
          <w:sz w:val="24"/>
          <w:szCs w:val="24"/>
          <w:lang w:val="en-US"/>
        </w:rPr>
        <w:t>mekanik</w:t>
      </w:r>
      <w:r w:rsidRPr="005A4E04">
        <w:rPr>
          <w:rFonts w:ascii="Times New Roman" w:eastAsia="Times New Roman" w:hAnsi="Times New Roman" w:cs="Times New Roman"/>
          <w:sz w:val="24"/>
          <w:szCs w:val="24"/>
        </w:rPr>
        <w:t xml:space="preserve"> yang memperberat kondisi klinisnya.</w:t>
      </w:r>
    </w:p>
    <w:p w14:paraId="63C66BE9" w14:textId="099E568E" w:rsidR="00375FEA" w:rsidRPr="005A4E04" w:rsidRDefault="00375FEA" w:rsidP="005A4E04">
      <w:pPr>
        <w:spacing w:after="0" w:line="360" w:lineRule="auto"/>
        <w:ind w:firstLine="709"/>
        <w:jc w:val="both"/>
        <w:rPr>
          <w:rFonts w:ascii="Times New Roman" w:eastAsia="Times New Roman" w:hAnsi="Times New Roman" w:cs="Times New Roman"/>
          <w:sz w:val="24"/>
          <w:szCs w:val="24"/>
        </w:rPr>
      </w:pPr>
      <w:r w:rsidRPr="005A4E04">
        <w:rPr>
          <w:rFonts w:ascii="Times New Roman" w:eastAsia="Times New Roman" w:hAnsi="Times New Roman" w:cs="Times New Roman"/>
          <w:sz w:val="24"/>
          <w:szCs w:val="24"/>
        </w:rPr>
        <w:t xml:space="preserve">Penurunan nyeri </w:t>
      </w:r>
      <w:r w:rsidRPr="005A4E04">
        <w:rPr>
          <w:rFonts w:ascii="Times New Roman" w:eastAsia="Times New Roman" w:hAnsi="Times New Roman" w:cs="Times New Roman"/>
          <w:sz w:val="24"/>
          <w:szCs w:val="24"/>
          <w:lang w:val="en-US"/>
        </w:rPr>
        <w:t>gerak</w:t>
      </w:r>
      <w:r w:rsidRPr="005A4E04">
        <w:rPr>
          <w:rFonts w:ascii="Times New Roman" w:eastAsia="Times New Roman" w:hAnsi="Times New Roman" w:cs="Times New Roman"/>
          <w:sz w:val="24"/>
          <w:szCs w:val="24"/>
        </w:rPr>
        <w:t xml:space="preserve"> (NRS 7 menjadi 3</w:t>
      </w:r>
      <w:r w:rsidR="005A4E04" w:rsidRPr="005A4E04">
        <w:rPr>
          <w:rFonts w:ascii="Times New Roman" w:eastAsia="Times New Roman" w:hAnsi="Times New Roman" w:cs="Times New Roman"/>
          <w:sz w:val="24"/>
          <w:szCs w:val="24"/>
        </w:rPr>
        <w:t xml:space="preserve">) </w:t>
      </w:r>
      <w:r w:rsidRPr="005A4E04">
        <w:rPr>
          <w:rFonts w:ascii="Times New Roman" w:eastAsia="Times New Roman" w:hAnsi="Times New Roman" w:cs="Times New Roman"/>
          <w:sz w:val="24"/>
          <w:szCs w:val="24"/>
        </w:rPr>
        <w:t>dan nyeri tekan (dari 5 menjadi 1</w:t>
      </w:r>
      <w:r w:rsidR="005A4E04" w:rsidRPr="005A4E04">
        <w:rPr>
          <w:rFonts w:ascii="Times New Roman" w:eastAsia="Times New Roman" w:hAnsi="Times New Roman" w:cs="Times New Roman"/>
          <w:sz w:val="24"/>
          <w:szCs w:val="24"/>
        </w:rPr>
        <w:t xml:space="preserve">) </w:t>
      </w:r>
      <w:r w:rsidRPr="005A4E04">
        <w:rPr>
          <w:rFonts w:ascii="Times New Roman" w:eastAsia="Times New Roman" w:hAnsi="Times New Roman" w:cs="Times New Roman"/>
          <w:sz w:val="24"/>
          <w:szCs w:val="24"/>
        </w:rPr>
        <w:t xml:space="preserve">dalam penelitian ini dicapai melalui kombinasi modalitas elektroterapi. US penggunaan ultrasound pada kasus </w:t>
      </w:r>
      <w:r w:rsidR="005A4E04" w:rsidRPr="005A4E04">
        <w:rPr>
          <w:rFonts w:ascii="Times New Roman" w:eastAsia="Times New Roman" w:hAnsi="Times New Roman" w:cs="Times New Roman"/>
          <w:i/>
          <w:iCs/>
          <w:sz w:val="24"/>
          <w:szCs w:val="24"/>
        </w:rPr>
        <w:t>Carpal Tunnel Syndrome</w:t>
      </w:r>
      <w:r w:rsidRPr="005A4E04">
        <w:rPr>
          <w:rFonts w:ascii="Times New Roman" w:eastAsia="Times New Roman" w:hAnsi="Times New Roman" w:cs="Times New Roman"/>
          <w:sz w:val="24"/>
          <w:szCs w:val="24"/>
        </w:rPr>
        <w:t xml:space="preserve"> terbukti efektif terutama sebagai panduan intervensi (ultrasound-guided hydrodissection dengan kortikosteroid</w:t>
      </w:r>
      <w:r w:rsidR="005A4E04" w:rsidRPr="005A4E04">
        <w:rPr>
          <w:rFonts w:ascii="Times New Roman" w:eastAsia="Times New Roman" w:hAnsi="Times New Roman" w:cs="Times New Roman"/>
          <w:sz w:val="24"/>
          <w:szCs w:val="24"/>
        </w:rPr>
        <w:t>),</w:t>
      </w:r>
      <w:r w:rsidRPr="005A4E04">
        <w:rPr>
          <w:rFonts w:ascii="Times New Roman" w:eastAsia="Times New Roman" w:hAnsi="Times New Roman" w:cs="Times New Roman"/>
          <w:sz w:val="24"/>
          <w:szCs w:val="24"/>
        </w:rPr>
        <w:t xml:space="preserve"> karena mampu meningkatkan akurasi pemberian terapi di sekitar saraf median sehingga menghasilkan perbaikan yang lebih optimal pada gejala dan fungsi tangan ultrasound tidak hanya berperan sebagai alat bantu visualisasi, tetapi juga berkontribusi langsung terhadap peningkatan outcome terapi pada pasien CTS </w:t>
      </w:r>
      <w:r w:rsidRPr="005A4E04">
        <w:rPr>
          <w:rFonts w:ascii="Times New Roman" w:eastAsia="Times New Roman" w:hAnsi="Times New Roman" w:cs="Times New Roman"/>
          <w:sz w:val="24"/>
          <w:szCs w:val="24"/>
        </w:rPr>
        <w:fldChar w:fldCharType="begin" w:fldLock="1"/>
      </w:r>
      <w:r w:rsidRPr="005A4E04">
        <w:rPr>
          <w:rFonts w:ascii="Times New Roman" w:eastAsia="Times New Roman" w:hAnsi="Times New Roman" w:cs="Times New Roman"/>
          <w:sz w:val="24"/>
          <w:szCs w:val="24"/>
        </w:rPr>
        <w:instrText>ADDIN CSL_CITATION {"citationItems":[{"id":"ITEM-1","itemData":{"author":[{"dropping-particle":"","family":"Ijaz","given":"Muhammad Junaid","non-dropping-particle":"","parse-names":false,"suffix":""},{"dropping-particle":"","family":"Karimi","given":"Hossein","non-dropping-particle":"","parse-names":false,"suffix":""},{"dropping-particle":"","family":"Gillani","given":"Syed Amir","non-dropping-particle":"","parse-names":false,"suffix":""},{"dropping-particle":"","family":"Ahmad","given":"Ashfaq","non-dropping-particle":"","parse-names":false,"suffix":""},{"dropping-particle":"","family":"Chaudhary","given":"Muhammad Asad","non-dropping-particle":"","parse-names":false,"suffix":""}],"id":"ITEM-1","issued":{"date-parts":[["0"]]},"page":"605-609","title":"Effect of median nerve neuromobilization on functional status in patients with carpal tunnel syndrome : A double blinded randomized control trial","type":"article-journal"},"uris":["http://www.mendeley.com/documents/?uuid=40a2cce8-e550-4768-a393-6c7b6853a0fe"]}],"mendeley":{"formattedCitation":"(Ijaz et al., n.d.)","plainTextFormattedCitation":"(Ijaz et al., n.d.)","previouslyFormattedCitation":"(Ijaz et al., n.d.)"},"properties":{"noteIndex":0},"schema":"https://github.com/citation-style-language/schema/raw/master/csl-citation.json"}</w:instrText>
      </w:r>
      <w:r w:rsidRPr="005A4E04">
        <w:rPr>
          <w:rFonts w:ascii="Times New Roman" w:eastAsia="Times New Roman" w:hAnsi="Times New Roman" w:cs="Times New Roman"/>
          <w:sz w:val="24"/>
          <w:szCs w:val="24"/>
        </w:rPr>
        <w:fldChar w:fldCharType="separate"/>
      </w:r>
      <w:r w:rsidRPr="005A4E04">
        <w:rPr>
          <w:rFonts w:ascii="Times New Roman" w:eastAsia="Times New Roman" w:hAnsi="Times New Roman" w:cs="Times New Roman"/>
          <w:noProof/>
          <w:sz w:val="24"/>
          <w:szCs w:val="24"/>
        </w:rPr>
        <w:t>(Ijaz et al., n.d.</w:t>
      </w:r>
      <w:r w:rsidR="005A4E04" w:rsidRPr="005A4E04">
        <w:rPr>
          <w:rFonts w:ascii="Times New Roman" w:eastAsia="Times New Roman" w:hAnsi="Times New Roman" w:cs="Times New Roman"/>
          <w:noProof/>
          <w:sz w:val="24"/>
          <w:szCs w:val="24"/>
        </w:rPr>
        <w:t xml:space="preserve">) </w:t>
      </w:r>
      <w:r w:rsidRPr="005A4E04">
        <w:rPr>
          <w:rFonts w:ascii="Times New Roman" w:eastAsia="Times New Roman" w:hAnsi="Times New Roman" w:cs="Times New Roman"/>
          <w:sz w:val="24"/>
          <w:szCs w:val="24"/>
        </w:rPr>
        <w:fldChar w:fldCharType="end"/>
      </w:r>
      <w:r w:rsidR="005A4E04" w:rsidRPr="005A4E04">
        <w:rPr>
          <w:rFonts w:ascii="Times New Roman" w:eastAsia="Times New Roman" w:hAnsi="Times New Roman" w:cs="Times New Roman"/>
          <w:sz w:val="24"/>
          <w:szCs w:val="24"/>
        </w:rPr>
        <w:t>.</w:t>
      </w:r>
      <w:r w:rsidRPr="005A4E04">
        <w:rPr>
          <w:rFonts w:ascii="Times New Roman" w:eastAsia="Times New Roman" w:hAnsi="Times New Roman" w:cs="Times New Roman"/>
          <w:sz w:val="24"/>
          <w:szCs w:val="24"/>
        </w:rPr>
        <w:t xml:space="preserve">sementara itu, TENS penggunaan stimulasi listrik transkutan pada pasien </w:t>
      </w:r>
      <w:r w:rsidR="005A4E04" w:rsidRPr="005A4E04">
        <w:rPr>
          <w:rFonts w:ascii="Times New Roman" w:eastAsia="Times New Roman" w:hAnsi="Times New Roman" w:cs="Times New Roman"/>
          <w:i/>
          <w:iCs/>
          <w:sz w:val="24"/>
          <w:szCs w:val="24"/>
        </w:rPr>
        <w:t>Carpal Tunnel Syndrome</w:t>
      </w:r>
      <w:r w:rsidRPr="005A4E04">
        <w:rPr>
          <w:rFonts w:ascii="Times New Roman" w:eastAsia="Times New Roman" w:hAnsi="Times New Roman" w:cs="Times New Roman"/>
          <w:sz w:val="24"/>
          <w:szCs w:val="24"/>
        </w:rPr>
        <w:t xml:space="preserve"> (CTS</w:t>
      </w:r>
      <w:r w:rsidR="005A4E04" w:rsidRPr="005A4E04">
        <w:rPr>
          <w:rFonts w:ascii="Times New Roman" w:eastAsia="Times New Roman" w:hAnsi="Times New Roman" w:cs="Times New Roman"/>
          <w:sz w:val="24"/>
          <w:szCs w:val="24"/>
        </w:rPr>
        <w:t xml:space="preserve">) </w:t>
      </w:r>
      <w:r w:rsidRPr="005A4E04">
        <w:rPr>
          <w:rFonts w:ascii="Times New Roman" w:eastAsia="Times New Roman" w:hAnsi="Times New Roman" w:cs="Times New Roman"/>
          <w:sz w:val="24"/>
          <w:szCs w:val="24"/>
        </w:rPr>
        <w:t xml:space="preserve">terbukti efektif dalam menurunkan nyeri dan meningkatkan fungsi tangan secara signifikan dibandingkan terapi konservatif saja, yang menunjukkan bahwa modalitas seperti TENS bekerja melalui mekanisme neuromodulasi saraf median sehingga mampu menghambat transmisi nyeri dan meningkatkan fungsi sensorik-motorik; secara klinis, intervensi ini memberikan outcome yang lebih baik dan dapat direkomendasikan sebagai bagian dari penatalaksanaan fisioterapi non-invasif pada CTS </w:t>
      </w:r>
      <w:r w:rsidRPr="005A4E04">
        <w:rPr>
          <w:rFonts w:ascii="Times New Roman" w:eastAsia="Times New Roman" w:hAnsi="Times New Roman" w:cs="Times New Roman"/>
          <w:sz w:val="24"/>
          <w:szCs w:val="24"/>
        </w:rPr>
        <w:fldChar w:fldCharType="begin" w:fldLock="1"/>
      </w:r>
      <w:r w:rsidRPr="005A4E04">
        <w:rPr>
          <w:rFonts w:ascii="Times New Roman" w:eastAsia="Times New Roman" w:hAnsi="Times New Roman" w:cs="Times New Roman"/>
          <w:sz w:val="24"/>
          <w:szCs w:val="24"/>
        </w:rPr>
        <w:instrText>ADDIN CSL_CITATION {"citationItems":[{"id":"ITEM-1","itemData":{"ISBN":"0312596200","author":[{"dropping-particle":"","family":"Rabia","given":"Gevher","non-dropping-particle":"","parse-names":false,"suffix":""},{"dropping-particle":"","family":"Perdecio","given":"Genç","non-dropping-particle":"","parse-names":false,"suffix":""},{"dropping-particle":"","family":"Panpallı","given":"Mehlika","non-dropping-particle":"","parse-names":false,"suffix":""},{"dropping-particle":"","family":"Yürük","given":"Damla","non-dropping-particle":"","parse-names":false,"suffix":""},{"dropping-particle":"","family":"Akkaya","given":"Ö Taylan","non-dropping-particle":"","parse-names":false,"suffix":""}],"id":"ITEM-1","issue":"1","issued":{"date-parts":[["2024"]]},"page":"34-40","title":"Neuromodulation of the median nerve in carpal tunnel syndrome , a single-blind , randomized controlled study","type":"article-journal","volume":"37"},"uris":["http://www.mendeley.com/documents/?uuid=0932c765-589a-437b-9b39-ad04fcb293da"]}],"mendeley":{"formattedCitation":"(Rabia et al., 2024)","plainTextFormattedCitation":"(Rabia et al., 2024)"},"properties":{"noteIndex":0},"schema":"https://github.com/citation-style-language/schema/raw/master/csl-citation.json"}</w:instrText>
      </w:r>
      <w:r w:rsidRPr="005A4E04">
        <w:rPr>
          <w:rFonts w:ascii="Times New Roman" w:eastAsia="Times New Roman" w:hAnsi="Times New Roman" w:cs="Times New Roman"/>
          <w:sz w:val="24"/>
          <w:szCs w:val="24"/>
        </w:rPr>
        <w:fldChar w:fldCharType="separate"/>
      </w:r>
      <w:r w:rsidRPr="005A4E04">
        <w:rPr>
          <w:rFonts w:ascii="Times New Roman" w:eastAsia="Times New Roman" w:hAnsi="Times New Roman" w:cs="Times New Roman"/>
          <w:noProof/>
          <w:sz w:val="24"/>
          <w:szCs w:val="24"/>
        </w:rPr>
        <w:t>(Rabia et al., 2024</w:t>
      </w:r>
      <w:r w:rsidR="005A4E04" w:rsidRPr="005A4E04">
        <w:rPr>
          <w:rFonts w:ascii="Times New Roman" w:eastAsia="Times New Roman" w:hAnsi="Times New Roman" w:cs="Times New Roman"/>
          <w:noProof/>
          <w:sz w:val="24"/>
          <w:szCs w:val="24"/>
        </w:rPr>
        <w:t xml:space="preserve">) </w:t>
      </w:r>
      <w:r w:rsidRPr="005A4E04">
        <w:rPr>
          <w:rFonts w:ascii="Times New Roman" w:eastAsia="Times New Roman" w:hAnsi="Times New Roman" w:cs="Times New Roman"/>
          <w:sz w:val="24"/>
          <w:szCs w:val="24"/>
        </w:rPr>
        <w:fldChar w:fldCharType="end"/>
      </w:r>
    </w:p>
    <w:p w14:paraId="4E26C859" w14:textId="1A6B3ED5" w:rsidR="00375FEA" w:rsidRPr="005A4E04" w:rsidRDefault="00375FEA" w:rsidP="005A4E04">
      <w:pPr>
        <w:spacing w:after="0" w:line="360" w:lineRule="auto"/>
        <w:ind w:firstLine="709"/>
        <w:jc w:val="both"/>
        <w:rPr>
          <w:rFonts w:ascii="Times New Roman" w:eastAsia="Times New Roman" w:hAnsi="Times New Roman" w:cs="Times New Roman"/>
          <w:sz w:val="24"/>
          <w:szCs w:val="24"/>
        </w:rPr>
      </w:pPr>
      <w:r w:rsidRPr="005A4E04">
        <w:rPr>
          <w:rFonts w:ascii="Times New Roman" w:eastAsia="Times New Roman" w:hAnsi="Times New Roman" w:cs="Times New Roman"/>
          <w:sz w:val="24"/>
          <w:szCs w:val="24"/>
        </w:rPr>
        <w:t xml:space="preserve">Peningkatan Aktivitas Fungsional </w:t>
      </w:r>
      <w:r w:rsidR="005A4E04">
        <w:rPr>
          <w:rFonts w:ascii="Times New Roman" w:eastAsia="Times New Roman" w:hAnsi="Times New Roman" w:cs="Times New Roman"/>
          <w:sz w:val="24"/>
          <w:szCs w:val="24"/>
        </w:rPr>
        <w:t>(</w:t>
      </w:r>
      <w:r w:rsidRPr="005A4E04">
        <w:rPr>
          <w:rFonts w:ascii="Times New Roman" w:eastAsia="Times New Roman" w:hAnsi="Times New Roman" w:cs="Times New Roman"/>
          <w:sz w:val="24"/>
          <w:szCs w:val="24"/>
        </w:rPr>
        <w:t>dari BCTQ 4 menjadi 2</w:t>
      </w:r>
      <w:r w:rsidR="005A4E04" w:rsidRPr="005A4E04">
        <w:rPr>
          <w:rFonts w:ascii="Times New Roman" w:eastAsia="Times New Roman" w:hAnsi="Times New Roman" w:cs="Times New Roman"/>
          <w:sz w:val="24"/>
          <w:szCs w:val="24"/>
        </w:rPr>
        <w:t xml:space="preserve">) </w:t>
      </w:r>
      <w:r w:rsidRPr="005A4E04">
        <w:rPr>
          <w:rFonts w:ascii="Times New Roman" w:eastAsia="Times New Roman" w:hAnsi="Times New Roman" w:cs="Times New Roman"/>
          <w:sz w:val="24"/>
          <w:szCs w:val="24"/>
        </w:rPr>
        <w:t xml:space="preserve">serta didukung oleh pemberian Latihan terapi menggunakan stretching dan median nerve mobilisasi. Stretching berupa tendon dan nerve gliding terbukti efektif secara signifikan dalam menurunkan gejala dan meningkatkan fungsi CTS, terutama jika dilakukan secara terkontrol dan terprogram, bahkan </w:t>
      </w:r>
      <w:r w:rsidRPr="005A4E04">
        <w:rPr>
          <w:rFonts w:ascii="Times New Roman" w:eastAsia="Times New Roman" w:hAnsi="Times New Roman" w:cs="Times New Roman"/>
          <w:sz w:val="24"/>
          <w:szCs w:val="24"/>
          <w:lang w:val="en-US"/>
        </w:rPr>
        <w:t>menunjukkan</w:t>
      </w:r>
      <w:r w:rsidRPr="005A4E04">
        <w:rPr>
          <w:rFonts w:ascii="Times New Roman" w:eastAsia="Times New Roman" w:hAnsi="Times New Roman" w:cs="Times New Roman"/>
          <w:sz w:val="24"/>
          <w:szCs w:val="24"/>
        </w:rPr>
        <w:t xml:space="preserve"> peningkatan parameter klinis dan kualitas hidup pasien (Arman et al., 2024</w:t>
      </w:r>
      <w:r w:rsidR="005A4E04" w:rsidRPr="005A4E04">
        <w:rPr>
          <w:rFonts w:ascii="Times New Roman" w:eastAsia="Times New Roman" w:hAnsi="Times New Roman" w:cs="Times New Roman"/>
          <w:sz w:val="24"/>
          <w:szCs w:val="24"/>
        </w:rPr>
        <w:t>).</w:t>
      </w:r>
      <w:r w:rsidRPr="005A4E04">
        <w:rPr>
          <w:rFonts w:ascii="Times New Roman" w:eastAsia="Times New Roman" w:hAnsi="Times New Roman" w:cs="Times New Roman"/>
          <w:sz w:val="24"/>
          <w:szCs w:val="24"/>
        </w:rPr>
        <w:t xml:space="preserve"> Latihan terapi terukur membantu mengatasi atrofi, parestesia otot akibat disuse karena nyeri berkepanjangan pada tangan. </w:t>
      </w:r>
    </w:p>
    <w:p w14:paraId="40E0DE17" w14:textId="1FA9E43C" w:rsidR="00375FEA" w:rsidRPr="005A4E04" w:rsidRDefault="005A4E04" w:rsidP="005A4E04">
      <w:pPr>
        <w:spacing w:after="0" w:line="360" w:lineRule="auto"/>
        <w:ind w:firstLine="709"/>
        <w:jc w:val="both"/>
        <w:rPr>
          <w:rFonts w:ascii="Times New Roman" w:eastAsia="Times New Roman" w:hAnsi="Times New Roman" w:cs="Times New Roman"/>
          <w:sz w:val="24"/>
          <w:szCs w:val="24"/>
        </w:rPr>
      </w:pPr>
      <w:r w:rsidRPr="005A4E04">
        <w:rPr>
          <w:rFonts w:ascii="Times New Roman" w:eastAsia="Times New Roman" w:hAnsi="Times New Roman" w:cs="Times New Roman"/>
          <w:sz w:val="24"/>
          <w:szCs w:val="24"/>
        </w:rPr>
        <w:t xml:space="preserve"> </w:t>
      </w:r>
      <w:r w:rsidR="00375FEA" w:rsidRPr="005A4E04">
        <w:rPr>
          <w:rFonts w:ascii="Times New Roman" w:eastAsia="Times New Roman" w:hAnsi="Times New Roman" w:cs="Times New Roman"/>
          <w:sz w:val="24"/>
          <w:szCs w:val="24"/>
        </w:rPr>
        <w:t xml:space="preserve">Hasil pengukuran Aktivitas Fungsioanal menggunakan instrument BCTQ menunjukkan </w:t>
      </w:r>
      <w:r w:rsidR="00375FEA" w:rsidRPr="005A4E04">
        <w:rPr>
          <w:rFonts w:ascii="Times New Roman" w:eastAsia="Times New Roman" w:hAnsi="Times New Roman" w:cs="Times New Roman"/>
          <w:sz w:val="24"/>
          <w:szCs w:val="24"/>
          <w:lang w:val="en-US"/>
        </w:rPr>
        <w:t>terjadi</w:t>
      </w:r>
      <w:r w:rsidR="00375FEA" w:rsidRPr="005A4E04">
        <w:rPr>
          <w:rFonts w:ascii="Times New Roman" w:eastAsia="Times New Roman" w:hAnsi="Times New Roman" w:cs="Times New Roman"/>
          <w:sz w:val="24"/>
          <w:szCs w:val="24"/>
        </w:rPr>
        <w:t xml:space="preserve"> peningkatan Aktivitas Fungsional yang ditunjukkan melalui pemeriksaan BCTQ, yaitu dari score SSS nilai 4 menjadi 2 dan pada Score FSS nilai 4 menjadi 2 disimpulkan bahwa terjadi penurunan bertahap pada tingkat keparahan gejala dan gangguan fungsi dari T1 hingga T3. Pada awalnya pasien berada pada kategori sedang–berat, kemudian membaik menjadi sedang, dan akhirnya mendekati ringan. Hal ini menunjukkan bahwa intervensi yang diberikan memberikan perbaikan klinis yang signifikan, baik dalam mengurangi gejala seperti nyeri dan kesemutan maupun dalam meningkatkan kemampuan aktivitas fungsional tangan. Dengan demikian, terapi yang dilakukan dapat dinilai efektif dalam menangani kondisi </w:t>
      </w:r>
      <w:r w:rsidRPr="005A4E04">
        <w:rPr>
          <w:rFonts w:ascii="Times New Roman" w:eastAsia="Times New Roman" w:hAnsi="Times New Roman" w:cs="Times New Roman"/>
          <w:i/>
          <w:iCs/>
          <w:sz w:val="24"/>
          <w:szCs w:val="24"/>
        </w:rPr>
        <w:t>Carpal Tunnel Syndrome</w:t>
      </w:r>
      <w:r w:rsidR="00375FEA" w:rsidRPr="005A4E04">
        <w:rPr>
          <w:rFonts w:ascii="Times New Roman" w:eastAsia="Times New Roman" w:hAnsi="Times New Roman" w:cs="Times New Roman"/>
          <w:sz w:val="24"/>
          <w:szCs w:val="24"/>
        </w:rPr>
        <w:t xml:space="preserve"> (CTS</w:t>
      </w:r>
      <w:r w:rsidRPr="005A4E04">
        <w:rPr>
          <w:rFonts w:ascii="Times New Roman" w:eastAsia="Times New Roman" w:hAnsi="Times New Roman" w:cs="Times New Roman"/>
          <w:sz w:val="24"/>
          <w:szCs w:val="24"/>
        </w:rPr>
        <w:t xml:space="preserve">) </w:t>
      </w:r>
      <w:r w:rsidR="00375FEA" w:rsidRPr="005A4E04">
        <w:rPr>
          <w:rFonts w:ascii="Times New Roman" w:eastAsia="Times New Roman" w:hAnsi="Times New Roman" w:cs="Times New Roman"/>
          <w:sz w:val="24"/>
          <w:szCs w:val="24"/>
        </w:rPr>
        <w:t>pada pasien tersebut.</w:t>
      </w:r>
    </w:p>
    <w:p w14:paraId="0DB4F771" w14:textId="128EA23B" w:rsidR="00375FEA" w:rsidRPr="005A4E04" w:rsidRDefault="005A4E04" w:rsidP="005A4E04">
      <w:pPr>
        <w:spacing w:after="0" w:line="360" w:lineRule="auto"/>
        <w:ind w:firstLine="709"/>
        <w:jc w:val="both"/>
        <w:rPr>
          <w:rFonts w:ascii="Times New Roman" w:eastAsia="Times New Roman" w:hAnsi="Times New Roman" w:cs="Times New Roman"/>
          <w:sz w:val="24"/>
          <w:szCs w:val="24"/>
        </w:rPr>
      </w:pPr>
      <w:r w:rsidRPr="005A4E04">
        <w:rPr>
          <w:rFonts w:ascii="Times New Roman" w:eastAsia="Times New Roman" w:hAnsi="Times New Roman" w:cs="Times New Roman"/>
          <w:sz w:val="24"/>
          <w:szCs w:val="24"/>
        </w:rPr>
        <w:t xml:space="preserve"> </w:t>
      </w:r>
      <w:r w:rsidR="00375FEA" w:rsidRPr="005A4E04">
        <w:rPr>
          <w:rFonts w:ascii="Times New Roman" w:eastAsia="Times New Roman" w:hAnsi="Times New Roman" w:cs="Times New Roman"/>
          <w:sz w:val="24"/>
          <w:szCs w:val="24"/>
        </w:rPr>
        <w:t xml:space="preserve">Meskipun menunjukkan hasil yang positif, penelitian ini memiliki keterbatasan pada durasi tindak lanjut yang singkat. Mengingat </w:t>
      </w:r>
      <w:r w:rsidRPr="005A4E04">
        <w:rPr>
          <w:rFonts w:ascii="Times New Roman" w:eastAsia="Times New Roman" w:hAnsi="Times New Roman" w:cs="Times New Roman"/>
          <w:i/>
          <w:iCs/>
          <w:sz w:val="24"/>
          <w:szCs w:val="24"/>
        </w:rPr>
        <w:t>Carpal Tunnel Syndrome</w:t>
      </w:r>
      <w:r w:rsidR="00375FEA" w:rsidRPr="005A4E04">
        <w:rPr>
          <w:rFonts w:ascii="Times New Roman" w:eastAsia="Times New Roman" w:hAnsi="Times New Roman" w:cs="Times New Roman"/>
          <w:sz w:val="24"/>
          <w:szCs w:val="24"/>
        </w:rPr>
        <w:t xml:space="preserve"> merupakan kondisi kronis yang dapat berlangsung hingga 26 bulan, diperlukan program fisioterapi jangka panjang dan edukasi home program yang intensif untuk memastikan pasien mencapai pemulihan panuh fase thawing dan mencegah kekakuan permanen. </w:t>
      </w:r>
    </w:p>
    <w:p w14:paraId="328AB093" w14:textId="77777777" w:rsidR="001570EE" w:rsidRPr="005A4E04" w:rsidRDefault="001570EE" w:rsidP="005A4E04">
      <w:pPr>
        <w:pBdr>
          <w:top w:val="nil"/>
          <w:left w:val="nil"/>
          <w:bottom w:val="nil"/>
          <w:right w:val="nil"/>
          <w:between w:val="nil"/>
        </w:pBdr>
        <w:spacing w:after="0" w:line="360" w:lineRule="auto"/>
        <w:ind w:right="284" w:firstLine="540"/>
        <w:jc w:val="both"/>
        <w:rPr>
          <w:rFonts w:ascii="Times New Roman" w:eastAsia="Times New Roman" w:hAnsi="Times New Roman" w:cs="Times New Roman"/>
          <w:sz w:val="24"/>
          <w:szCs w:val="24"/>
        </w:rPr>
      </w:pPr>
    </w:p>
    <w:p w14:paraId="0DA4C961" w14:textId="57A901E9" w:rsidR="00BC17F3" w:rsidRPr="005A4E04" w:rsidRDefault="00AE15B3" w:rsidP="008B5F66">
      <w:pPr>
        <w:pStyle w:val="ListParagraph"/>
        <w:numPr>
          <w:ilvl w:val="0"/>
          <w:numId w:val="5"/>
        </w:numPr>
        <w:pBdr>
          <w:top w:val="nil"/>
          <w:left w:val="nil"/>
          <w:bottom w:val="nil"/>
          <w:right w:val="nil"/>
          <w:between w:val="nil"/>
        </w:pBdr>
        <w:spacing w:after="0" w:line="360" w:lineRule="auto"/>
        <w:ind w:left="426" w:right="284" w:hanging="426"/>
        <w:rPr>
          <w:rFonts w:ascii="Times New Roman" w:eastAsia="Times New Roman" w:hAnsi="Times New Roman" w:cs="Times New Roman"/>
          <w:b/>
          <w:color w:val="000000"/>
          <w:sz w:val="24"/>
          <w:szCs w:val="24"/>
        </w:rPr>
      </w:pPr>
      <w:r w:rsidRPr="005A4E04">
        <w:rPr>
          <w:rFonts w:ascii="Times New Roman" w:eastAsia="Times New Roman" w:hAnsi="Times New Roman" w:cs="Times New Roman"/>
          <w:b/>
          <w:color w:val="000000"/>
          <w:sz w:val="24"/>
          <w:szCs w:val="24"/>
        </w:rPr>
        <w:t>KESIMPULAN DAN SARAN</w:t>
      </w:r>
    </w:p>
    <w:p w14:paraId="264B288C" w14:textId="1F564287" w:rsidR="00375FEA" w:rsidRPr="005A4E04" w:rsidRDefault="00375FEA" w:rsidP="005A4E04">
      <w:pPr>
        <w:spacing w:after="0" w:line="360" w:lineRule="auto"/>
        <w:ind w:firstLine="709"/>
        <w:jc w:val="both"/>
        <w:rPr>
          <w:rFonts w:ascii="Times New Roman" w:eastAsia="Times New Roman" w:hAnsi="Times New Roman" w:cs="Times New Roman"/>
          <w:bCs/>
          <w:color w:val="000000"/>
          <w:sz w:val="24"/>
          <w:szCs w:val="24"/>
        </w:rPr>
      </w:pPr>
      <w:r w:rsidRPr="005A4E04">
        <w:rPr>
          <w:rFonts w:ascii="Times New Roman" w:eastAsia="Times New Roman" w:hAnsi="Times New Roman" w:cs="Times New Roman"/>
          <w:bCs/>
          <w:color w:val="000000"/>
          <w:sz w:val="24"/>
          <w:szCs w:val="24"/>
        </w:rPr>
        <w:t>Berdasarkan hasil penelitian studi kasus yang telah dilakukan terhadap pasien Laki-Laki</w:t>
      </w:r>
      <w:r w:rsidR="005A4E04">
        <w:rPr>
          <w:rFonts w:ascii="Times New Roman" w:eastAsia="Times New Roman" w:hAnsi="Times New Roman" w:cs="Times New Roman"/>
          <w:bCs/>
          <w:color w:val="000000"/>
          <w:sz w:val="24"/>
          <w:szCs w:val="24"/>
        </w:rPr>
        <w:t xml:space="preserve"> </w:t>
      </w:r>
      <w:r w:rsidRPr="005A4E04">
        <w:rPr>
          <w:rFonts w:ascii="Times New Roman" w:eastAsia="Times New Roman" w:hAnsi="Times New Roman" w:cs="Times New Roman"/>
          <w:bCs/>
          <w:color w:val="000000"/>
          <w:sz w:val="24"/>
          <w:szCs w:val="24"/>
        </w:rPr>
        <w:t xml:space="preserve">berusia 72 tahun dengan diagnose </w:t>
      </w:r>
      <w:r w:rsidR="005A4E04" w:rsidRPr="005A4E04">
        <w:rPr>
          <w:rFonts w:ascii="Times New Roman" w:eastAsia="Times New Roman" w:hAnsi="Times New Roman" w:cs="Times New Roman"/>
          <w:bCs/>
          <w:i/>
          <w:iCs/>
          <w:color w:val="000000"/>
          <w:sz w:val="24"/>
          <w:szCs w:val="24"/>
        </w:rPr>
        <w:t>Carpal Tunnel Syndrome</w:t>
      </w:r>
      <w:r w:rsidR="005A4E04">
        <w:rPr>
          <w:rFonts w:ascii="Times New Roman" w:eastAsia="Times New Roman" w:hAnsi="Times New Roman" w:cs="Times New Roman"/>
          <w:bCs/>
          <w:color w:val="000000"/>
          <w:sz w:val="24"/>
          <w:szCs w:val="24"/>
        </w:rPr>
        <w:t xml:space="preserve"> </w:t>
      </w:r>
      <w:r w:rsidRPr="005A4E04">
        <w:rPr>
          <w:rFonts w:ascii="Times New Roman" w:eastAsia="Times New Roman" w:hAnsi="Times New Roman" w:cs="Times New Roman"/>
          <w:bCs/>
          <w:color w:val="000000"/>
          <w:sz w:val="24"/>
          <w:szCs w:val="24"/>
        </w:rPr>
        <w:t xml:space="preserve">dapat disimpulkan bahwa penerapan protocol fisoterapi multimodal memberikan kontribusi yang sangat signifikan terhadap perbaikan klinis dan fungsional pasien. Pendekatan komprehensif yang </w:t>
      </w:r>
      <w:r w:rsidRPr="005A4E04">
        <w:rPr>
          <w:rFonts w:ascii="Times New Roman" w:eastAsia="Times New Roman" w:hAnsi="Times New Roman" w:cs="Times New Roman"/>
          <w:sz w:val="24"/>
          <w:szCs w:val="24"/>
          <w:lang w:val="en-US"/>
        </w:rPr>
        <w:t>meggabungkan</w:t>
      </w:r>
      <w:r w:rsidRPr="005A4E04">
        <w:rPr>
          <w:rFonts w:ascii="Times New Roman" w:eastAsia="Times New Roman" w:hAnsi="Times New Roman" w:cs="Times New Roman"/>
          <w:bCs/>
          <w:color w:val="000000"/>
          <w:sz w:val="24"/>
          <w:szCs w:val="24"/>
        </w:rPr>
        <w:t xml:space="preserve"> modalitas elektroterapy dan terapi Latihan terbukti menjadi strategi intevensi yang efektif dalam memutus siklus nyeri dan mengembalikan Aktivitas Fungsional pada tangan.</w:t>
      </w:r>
    </w:p>
    <w:p w14:paraId="1D53BA26" w14:textId="4B430404" w:rsidR="00375FEA" w:rsidRDefault="005A4E04" w:rsidP="005A4E04">
      <w:pPr>
        <w:spacing w:after="0" w:line="360" w:lineRule="auto"/>
        <w:ind w:firstLine="709"/>
        <w:jc w:val="both"/>
        <w:rPr>
          <w:rFonts w:ascii="Times New Roman" w:eastAsia="Times New Roman" w:hAnsi="Times New Roman" w:cs="Times New Roman"/>
          <w:bCs/>
          <w:color w:val="000000"/>
          <w:sz w:val="24"/>
          <w:szCs w:val="24"/>
        </w:rPr>
      </w:pPr>
      <w:r w:rsidRPr="005A4E04">
        <w:rPr>
          <w:rFonts w:ascii="Times New Roman" w:eastAsia="Times New Roman" w:hAnsi="Times New Roman" w:cs="Times New Roman"/>
          <w:bCs/>
          <w:color w:val="000000"/>
          <w:sz w:val="24"/>
          <w:szCs w:val="24"/>
        </w:rPr>
        <w:t xml:space="preserve"> </w:t>
      </w:r>
      <w:r w:rsidR="00375FEA" w:rsidRPr="005A4E04">
        <w:rPr>
          <w:rFonts w:ascii="Times New Roman" w:eastAsia="Times New Roman" w:hAnsi="Times New Roman" w:cs="Times New Roman"/>
          <w:bCs/>
          <w:color w:val="000000"/>
          <w:sz w:val="24"/>
          <w:szCs w:val="24"/>
        </w:rPr>
        <w:t xml:space="preserve">Secara spesifik penelitian ini menyimpulkan adanya penurunan intensitas nyeri gerak maupun nyeri tekan yang diukur dengan </w:t>
      </w:r>
      <w:r w:rsidRPr="005A4E04">
        <w:rPr>
          <w:rFonts w:ascii="Times New Roman" w:eastAsia="Times New Roman" w:hAnsi="Times New Roman" w:cs="Times New Roman"/>
          <w:bCs/>
          <w:i/>
          <w:iCs/>
          <w:color w:val="000000"/>
          <w:sz w:val="24"/>
          <w:szCs w:val="24"/>
        </w:rPr>
        <w:t>Numeric Rating Scale</w:t>
      </w:r>
      <w:r w:rsidR="00375FEA" w:rsidRPr="005A4E04">
        <w:rPr>
          <w:rFonts w:ascii="Times New Roman" w:eastAsia="Times New Roman" w:hAnsi="Times New Roman" w:cs="Times New Roman"/>
          <w:bCs/>
          <w:color w:val="000000"/>
          <w:sz w:val="24"/>
          <w:szCs w:val="24"/>
        </w:rPr>
        <w:t xml:space="preserve"> (NRS</w:t>
      </w:r>
      <w:r w:rsidRPr="005A4E04">
        <w:rPr>
          <w:rFonts w:ascii="Times New Roman" w:eastAsia="Times New Roman" w:hAnsi="Times New Roman" w:cs="Times New Roman"/>
          <w:bCs/>
          <w:color w:val="000000"/>
          <w:sz w:val="24"/>
          <w:szCs w:val="24"/>
        </w:rPr>
        <w:t>),</w:t>
      </w:r>
      <w:r w:rsidR="00375FEA" w:rsidRPr="005A4E04">
        <w:rPr>
          <w:rFonts w:ascii="Times New Roman" w:eastAsia="Times New Roman" w:hAnsi="Times New Roman" w:cs="Times New Roman"/>
          <w:b/>
          <w:color w:val="000000"/>
          <w:sz w:val="24"/>
          <w:szCs w:val="24"/>
        </w:rPr>
        <w:t xml:space="preserve"> </w:t>
      </w:r>
      <w:r w:rsidR="00375FEA" w:rsidRPr="005A4E04">
        <w:rPr>
          <w:rFonts w:ascii="Times New Roman" w:eastAsia="Times New Roman" w:hAnsi="Times New Roman" w:cs="Times New Roman"/>
          <w:sz w:val="24"/>
          <w:szCs w:val="24"/>
          <w:lang w:val="en-US"/>
        </w:rPr>
        <w:t>peningkatanAktivitas</w:t>
      </w:r>
      <w:r w:rsidR="00375FEA" w:rsidRPr="005A4E04">
        <w:rPr>
          <w:rFonts w:ascii="Times New Roman" w:eastAsia="Times New Roman" w:hAnsi="Times New Roman" w:cs="Times New Roman"/>
          <w:bCs/>
          <w:color w:val="000000"/>
          <w:sz w:val="24"/>
          <w:szCs w:val="24"/>
        </w:rPr>
        <w:t xml:space="preserve"> Fungsional skor total pada indeks BCTQ menunjukkan terjadi peningkatan Aktivitas Fungsional yang ditunjukkan melalui pemeriksaan BCTQ, yaitu dari score SSS nilai 4 menjadi 2 dan pada Score FSS nilai 4 menjadi 2 disimpulkan bahwa terjadi penurunan bertahap pada tingkat keparahan gejala dan gangguan fungsi dari T1 hingga T3. Pada awalnya pasien berada pada kategori sedang–berat, kemudian membaik menjadi sedang, dan akhirnya mendekati ringan hanya dalam tiga kali intervensi. Secara keseluruhan, penelitian ini menegaskan bahwa intervensi fisioterapi multimodal lebih unggul daripada penggunaan modalitas tunggal karena mampu menyasar beragai aspek patologis </w:t>
      </w:r>
      <w:r w:rsidRPr="005A4E04">
        <w:rPr>
          <w:rFonts w:ascii="Times New Roman" w:eastAsia="Times New Roman" w:hAnsi="Times New Roman" w:cs="Times New Roman"/>
          <w:bCs/>
          <w:i/>
          <w:iCs/>
          <w:color w:val="000000"/>
          <w:sz w:val="24"/>
          <w:szCs w:val="24"/>
        </w:rPr>
        <w:t>Carpal Tunnel Syndrome</w:t>
      </w:r>
      <w:r w:rsidR="00375FEA" w:rsidRPr="005A4E04">
        <w:rPr>
          <w:rFonts w:ascii="Times New Roman" w:eastAsia="Times New Roman" w:hAnsi="Times New Roman" w:cs="Times New Roman"/>
          <w:bCs/>
          <w:color w:val="000000"/>
          <w:sz w:val="24"/>
          <w:szCs w:val="24"/>
        </w:rPr>
        <w:t xml:space="preserve"> secara bersamaan, baik dari sisi parestesia </w:t>
      </w:r>
      <w:r>
        <w:rPr>
          <w:rFonts w:ascii="Times New Roman" w:eastAsia="Times New Roman" w:hAnsi="Times New Roman" w:cs="Times New Roman"/>
          <w:bCs/>
          <w:color w:val="000000"/>
          <w:sz w:val="24"/>
          <w:szCs w:val="24"/>
        </w:rPr>
        <w:t>(</w:t>
      </w:r>
      <w:r w:rsidR="00375FEA" w:rsidRPr="005A4E04">
        <w:rPr>
          <w:rFonts w:ascii="Times New Roman" w:eastAsia="Times New Roman" w:hAnsi="Times New Roman" w:cs="Times New Roman"/>
          <w:bCs/>
          <w:color w:val="000000"/>
          <w:sz w:val="24"/>
          <w:szCs w:val="24"/>
        </w:rPr>
        <w:t>kesemutan, kebas</w:t>
      </w:r>
      <w:r w:rsidRPr="005A4E04">
        <w:rPr>
          <w:rFonts w:ascii="Times New Roman" w:eastAsia="Times New Roman" w:hAnsi="Times New Roman" w:cs="Times New Roman"/>
          <w:bCs/>
          <w:color w:val="000000"/>
          <w:sz w:val="24"/>
          <w:szCs w:val="24"/>
        </w:rPr>
        <w:t xml:space="preserve">) </w:t>
      </w:r>
      <w:r w:rsidR="00375FEA" w:rsidRPr="005A4E04">
        <w:rPr>
          <w:rFonts w:ascii="Times New Roman" w:eastAsia="Times New Roman" w:hAnsi="Times New Roman" w:cs="Times New Roman"/>
          <w:bCs/>
          <w:color w:val="000000"/>
          <w:sz w:val="24"/>
          <w:szCs w:val="24"/>
        </w:rPr>
        <w:t>Keberhasilan dalam waktu tiga kali intervensi pada fase kronismna menunjukkan pentingnya intervensi dini untuk mencegah komplikasi permanen pada fase kronis</w:t>
      </w:r>
      <w:r>
        <w:rPr>
          <w:rFonts w:ascii="Times New Roman" w:eastAsia="Times New Roman" w:hAnsi="Times New Roman" w:cs="Times New Roman"/>
          <w:bCs/>
          <w:color w:val="000000"/>
          <w:sz w:val="24"/>
          <w:szCs w:val="24"/>
        </w:rPr>
        <w:t xml:space="preserve"> </w:t>
      </w:r>
      <w:r w:rsidR="00375FEA" w:rsidRPr="005A4E04">
        <w:rPr>
          <w:rFonts w:ascii="Times New Roman" w:eastAsia="Times New Roman" w:hAnsi="Times New Roman" w:cs="Times New Roman"/>
          <w:bCs/>
          <w:color w:val="000000"/>
          <w:sz w:val="24"/>
          <w:szCs w:val="24"/>
        </w:rPr>
        <w:t>yang lebih lanjut.</w:t>
      </w:r>
    </w:p>
    <w:p w14:paraId="03702539" w14:textId="77777777" w:rsidR="005A4E04" w:rsidRPr="005A4E04" w:rsidRDefault="005A4E04" w:rsidP="005A4E04">
      <w:pPr>
        <w:spacing w:after="0" w:line="360" w:lineRule="auto"/>
        <w:ind w:firstLine="709"/>
        <w:jc w:val="both"/>
        <w:rPr>
          <w:rFonts w:ascii="Times New Roman" w:eastAsia="Times New Roman" w:hAnsi="Times New Roman" w:cs="Times New Roman"/>
          <w:bCs/>
          <w:color w:val="000000"/>
          <w:sz w:val="24"/>
          <w:szCs w:val="24"/>
        </w:rPr>
      </w:pPr>
    </w:p>
    <w:p w14:paraId="72DABE91" w14:textId="77777777" w:rsidR="00BC17F3" w:rsidRPr="005A4E04" w:rsidRDefault="00AE15B3" w:rsidP="005A4E04">
      <w:pPr>
        <w:spacing w:after="0" w:line="360" w:lineRule="auto"/>
        <w:rPr>
          <w:rFonts w:ascii="Times New Roman" w:eastAsia="Times New Roman" w:hAnsi="Times New Roman" w:cs="Times New Roman"/>
          <w:b/>
          <w:sz w:val="24"/>
          <w:szCs w:val="24"/>
        </w:rPr>
      </w:pPr>
      <w:r w:rsidRPr="005A4E04">
        <w:rPr>
          <w:rFonts w:ascii="Times New Roman" w:eastAsia="Times New Roman" w:hAnsi="Times New Roman" w:cs="Times New Roman"/>
          <w:b/>
          <w:sz w:val="24"/>
          <w:szCs w:val="24"/>
        </w:rPr>
        <w:t>DAFTAR REFERENSI</w:t>
      </w:r>
    </w:p>
    <w:p w14:paraId="165118B1" w14:textId="56C58537" w:rsidR="00375FEA" w:rsidRPr="005A4E04" w:rsidRDefault="00D679D4"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eastAsia="Times New Roman" w:hAnsi="Times New Roman" w:cs="Times New Roman"/>
          <w:sz w:val="24"/>
          <w:szCs w:val="24"/>
        </w:rPr>
        <w:fldChar w:fldCharType="begin" w:fldLock="1"/>
      </w:r>
      <w:r w:rsidRPr="005A4E04">
        <w:rPr>
          <w:rFonts w:ascii="Times New Roman" w:eastAsia="Times New Roman" w:hAnsi="Times New Roman" w:cs="Times New Roman"/>
          <w:sz w:val="24"/>
          <w:szCs w:val="24"/>
        </w:rPr>
        <w:instrText xml:space="preserve">ADDIN Mendeley Bibliography CSL_BIBLIOGRAPHY </w:instrText>
      </w:r>
      <w:r w:rsidRPr="005A4E04">
        <w:rPr>
          <w:rFonts w:ascii="Times New Roman" w:eastAsia="Times New Roman" w:hAnsi="Times New Roman" w:cs="Times New Roman"/>
          <w:sz w:val="24"/>
          <w:szCs w:val="24"/>
        </w:rPr>
        <w:fldChar w:fldCharType="separate"/>
      </w:r>
      <w:r w:rsidR="00375FEA" w:rsidRPr="005A4E04">
        <w:rPr>
          <w:rFonts w:ascii="Times New Roman" w:hAnsi="Times New Roman" w:cs="Times New Roman"/>
          <w:noProof/>
          <w:sz w:val="24"/>
          <w:szCs w:val="24"/>
        </w:rPr>
        <w:t>Abdolrazaghi, H. A., Khansari, M., Mirshahi, M., &amp; Pishkuhi, M. A. (2023</w:t>
      </w:r>
      <w:r w:rsidR="005A4E04" w:rsidRPr="005A4E04">
        <w:rPr>
          <w:rFonts w:ascii="Times New Roman" w:hAnsi="Times New Roman" w:cs="Times New Roman"/>
          <w:noProof/>
          <w:sz w:val="24"/>
          <w:szCs w:val="24"/>
        </w:rPr>
        <w:t>).</w:t>
      </w:r>
      <w:r w:rsidR="00375FEA" w:rsidRPr="005A4E04">
        <w:rPr>
          <w:rFonts w:ascii="Times New Roman" w:hAnsi="Times New Roman" w:cs="Times New Roman"/>
          <w:noProof/>
          <w:sz w:val="24"/>
          <w:szCs w:val="24"/>
        </w:rPr>
        <w:t xml:space="preserve"> </w:t>
      </w:r>
      <w:r w:rsidR="00375FEA" w:rsidRPr="005A4E04">
        <w:rPr>
          <w:rFonts w:ascii="Times New Roman" w:hAnsi="Times New Roman" w:cs="Times New Roman"/>
          <w:i/>
          <w:iCs/>
          <w:noProof/>
          <w:sz w:val="24"/>
          <w:szCs w:val="24"/>
        </w:rPr>
        <w:t xml:space="preserve">Effectiveness of Tendon and Nerve Gliding Exercises in the Treatment of Patients With Mild Idiopathic </w:t>
      </w:r>
      <w:r w:rsidR="005A4E04" w:rsidRPr="005A4E04">
        <w:rPr>
          <w:rFonts w:ascii="Times New Roman" w:hAnsi="Times New Roman" w:cs="Times New Roman"/>
          <w:i/>
          <w:iCs/>
          <w:noProof/>
          <w:sz w:val="24"/>
          <w:szCs w:val="24"/>
        </w:rPr>
        <w:t>Carpal Tunnel Syndrome</w:t>
      </w:r>
      <w:r w:rsidR="00375FEA" w:rsidRPr="005A4E04">
        <w:rPr>
          <w:rFonts w:ascii="Times New Roman" w:hAnsi="Times New Roman" w:cs="Times New Roman"/>
          <w:i/>
          <w:iCs/>
          <w:noProof/>
          <w:sz w:val="24"/>
          <w:szCs w:val="24"/>
        </w:rPr>
        <w:t> : A Randomized Controlled Trial</w:t>
      </w:r>
      <w:r w:rsidR="00375FEA" w:rsidRPr="005A4E04">
        <w:rPr>
          <w:rFonts w:ascii="Times New Roman" w:hAnsi="Times New Roman" w:cs="Times New Roman"/>
          <w:noProof/>
          <w:sz w:val="24"/>
          <w:szCs w:val="24"/>
        </w:rPr>
        <w:t>. https://doi.org/10.1177/15589447211006857</w:t>
      </w:r>
    </w:p>
    <w:p w14:paraId="402D027C" w14:textId="435508A6"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Amin, F. S., Fahmy, E. M., &amp; Lasheen, R. (2023</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Journal of Population Therapeutics &amp; Clinical Pharmacology</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30</w:t>
      </w:r>
      <w:r w:rsidRPr="005A4E04">
        <w:rPr>
          <w:rFonts w:ascii="Times New Roman" w:hAnsi="Times New Roman" w:cs="Times New Roman"/>
          <w:noProof/>
          <w:sz w:val="24"/>
          <w:szCs w:val="24"/>
        </w:rPr>
        <w:t>(April</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322–334. https://doi.org/10.47750/jptcp.2023.30.07.039</w:t>
      </w:r>
    </w:p>
    <w:p w14:paraId="19C53421" w14:textId="7B3A282B"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Bagcaci, S., Yilmaz, R., &amp; Sahin, N. (2023</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Efficiency of therapeutic underwater </w:t>
      </w:r>
      <w:r w:rsidR="005A4E04" w:rsidRPr="005A4E04">
        <w:rPr>
          <w:rFonts w:ascii="Times New Roman" w:hAnsi="Times New Roman" w:cs="Times New Roman"/>
          <w:i/>
          <w:iCs/>
          <w:noProof/>
          <w:sz w:val="24"/>
          <w:szCs w:val="24"/>
        </w:rPr>
        <w:t>Ultrasound therapy</w:t>
      </w:r>
      <w:r w:rsidRPr="005A4E04">
        <w:rPr>
          <w:rFonts w:ascii="Times New Roman" w:hAnsi="Times New Roman" w:cs="Times New Roman"/>
          <w:i/>
          <w:iCs/>
          <w:noProof/>
          <w:sz w:val="24"/>
          <w:szCs w:val="24"/>
        </w:rPr>
        <w:t xml:space="preserve"> in mild-to-moderate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i/>
          <w:iCs/>
          <w:noProof/>
          <w:sz w:val="24"/>
          <w:szCs w:val="24"/>
        </w:rPr>
        <w:t> : A randomized sham-controlled study</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69</w:t>
      </w:r>
      <w:r w:rsidRPr="005A4E04">
        <w:rPr>
          <w:rFonts w:ascii="Times New Roman" w:hAnsi="Times New Roman" w:cs="Times New Roman"/>
          <w:noProof/>
          <w:sz w:val="24"/>
          <w:szCs w:val="24"/>
        </w:rPr>
        <w:t>(3</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366–376. https://doi.org/10.5606/tftrd.2023.12467</w:t>
      </w:r>
    </w:p>
    <w:p w14:paraId="3D6D8ABD" w14:textId="61D2A916"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Baroni, M. P., Jacob, M. F. A., Rios, W. R., Fandim, J. V, Fernandes, L. G., Chaves, P. I., Fioratti, I., &amp; Saragiotto, B. T. (2023</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The state of the art in telerehabilitation for musculoskeletal conditions. </w:t>
      </w:r>
      <w:r w:rsidRPr="005A4E04">
        <w:rPr>
          <w:rFonts w:ascii="Times New Roman" w:hAnsi="Times New Roman" w:cs="Times New Roman"/>
          <w:i/>
          <w:iCs/>
          <w:noProof/>
          <w:sz w:val="24"/>
          <w:szCs w:val="24"/>
        </w:rPr>
        <w:t>Archives of Physiotherapy</w:t>
      </w:r>
      <w:r w:rsidRPr="005A4E04">
        <w:rPr>
          <w:rFonts w:ascii="Times New Roman" w:hAnsi="Times New Roman" w:cs="Times New Roman"/>
          <w:noProof/>
          <w:sz w:val="24"/>
          <w:szCs w:val="24"/>
        </w:rPr>
        <w:t>, 1–14. https://doi.org/10.1186/s40945-022-00155-0</w:t>
      </w:r>
    </w:p>
    <w:p w14:paraId="2E7049B5" w14:textId="44AABCE9"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Chen, S., Qian, Y., Sun, Z., Liu, W., Sun, G., Liu, J., Wang, J., Wang, W., Zheng, Y., &amp; Fan, C. (2022</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Effectiveness of therapeutic ultrasound for the treatment of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i/>
          <w:iCs/>
          <w:noProof/>
          <w:sz w:val="24"/>
          <w:szCs w:val="24"/>
        </w:rPr>
        <w:t xml:space="preserve"> </w:t>
      </w:r>
      <w:r w:rsidR="005A4E04">
        <w:rPr>
          <w:rFonts w:ascii="Times New Roman" w:hAnsi="Times New Roman" w:cs="Times New Roman"/>
          <w:i/>
          <w:iCs/>
          <w:noProof/>
          <w:sz w:val="24"/>
          <w:szCs w:val="24"/>
        </w:rPr>
        <w:t>(</w:t>
      </w:r>
      <w:r w:rsidRPr="005A4E04">
        <w:rPr>
          <w:rFonts w:ascii="Times New Roman" w:hAnsi="Times New Roman" w:cs="Times New Roman"/>
          <w:i/>
          <w:iCs/>
          <w:noProof/>
          <w:sz w:val="24"/>
          <w:szCs w:val="24"/>
        </w:rPr>
        <w:t>the USTINCTS trial</w:t>
      </w:r>
      <w:r w:rsidR="005A4E04"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study arm</w:t>
      </w:r>
      <w:r w:rsidR="005A4E04" w:rsidRPr="005A4E04">
        <w:rPr>
          <w:rFonts w:ascii="Times New Roman" w:hAnsi="Times New Roman" w:cs="Times New Roman"/>
          <w:noProof/>
          <w:sz w:val="24"/>
          <w:szCs w:val="24"/>
        </w:rPr>
        <w:t>,</w:t>
      </w:r>
      <w:r w:rsidRPr="005A4E04">
        <w:rPr>
          <w:rFonts w:ascii="Times New Roman" w:hAnsi="Times New Roman" w:cs="Times New Roman"/>
          <w:i/>
          <w:iCs/>
          <w:noProof/>
          <w:sz w:val="24"/>
          <w:szCs w:val="24"/>
        </w:rPr>
        <w:t xml:space="preserve"> prospective</w:t>
      </w:r>
      <w:r w:rsidR="005A4E04" w:rsidRPr="005A4E04">
        <w:rPr>
          <w:rFonts w:ascii="Times New Roman" w:hAnsi="Times New Roman" w:cs="Times New Roman"/>
          <w:noProof/>
          <w:sz w:val="24"/>
          <w:szCs w:val="24"/>
        </w:rPr>
        <w:t>,</w:t>
      </w:r>
      <w:r w:rsidRPr="005A4E04">
        <w:rPr>
          <w:rFonts w:ascii="Times New Roman" w:hAnsi="Times New Roman" w:cs="Times New Roman"/>
          <w:i/>
          <w:iCs/>
          <w:noProof/>
          <w:sz w:val="24"/>
          <w:szCs w:val="24"/>
        </w:rPr>
        <w:t xml:space="preserve"> protocol for a three- ­ multicentre</w:t>
      </w:r>
      <w:r w:rsidR="005A4E04" w:rsidRPr="005A4E04">
        <w:rPr>
          <w:rFonts w:ascii="Times New Roman" w:hAnsi="Times New Roman" w:cs="Times New Roman"/>
          <w:noProof/>
          <w:sz w:val="24"/>
          <w:szCs w:val="24"/>
        </w:rPr>
        <w:t>,</w:t>
      </w:r>
      <w:r w:rsidRPr="005A4E04">
        <w:rPr>
          <w:rFonts w:ascii="Times New Roman" w:hAnsi="Times New Roman" w:cs="Times New Roman"/>
          <w:i/>
          <w:iCs/>
          <w:noProof/>
          <w:sz w:val="24"/>
          <w:szCs w:val="24"/>
        </w:rPr>
        <w:t xml:space="preserve"> randomised controlled trial</w:t>
      </w:r>
      <w:r w:rsidRPr="005A4E04">
        <w:rPr>
          <w:rFonts w:ascii="Times New Roman" w:hAnsi="Times New Roman" w:cs="Times New Roman"/>
          <w:noProof/>
          <w:sz w:val="24"/>
          <w:szCs w:val="24"/>
        </w:rPr>
        <w:t>. 1–8. https://doi.org/10.1136/bmjopen-2021-057541</w:t>
      </w:r>
    </w:p>
    <w:p w14:paraId="24C85E73" w14:textId="4B490F4A"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Elbasti, S. M., Yesilmen, N., &amp; Korkmaz, M. (2024</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Etiology of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2</w:t>
      </w:r>
      <w:r w:rsidRPr="005A4E04">
        <w:rPr>
          <w:rFonts w:ascii="Times New Roman" w:hAnsi="Times New Roman" w:cs="Times New Roman"/>
          <w:noProof/>
          <w:sz w:val="24"/>
          <w:szCs w:val="24"/>
        </w:rPr>
        <w:t>(5</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189–194. https://doi.org/10.4274/qrheumatol.galenos.2024.25744</w:t>
      </w:r>
    </w:p>
    <w:p w14:paraId="35DC365F" w14:textId="4034E77F"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Fawwaza, N., &amp; Malikussaleh, U. (2026</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DIAGNOSIS DAN TATA LAKSANA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i/>
          <w:iCs/>
          <w:noProof/>
          <w:sz w:val="24"/>
          <w:szCs w:val="24"/>
        </w:rPr>
        <w:t> :</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2</w:t>
      </w:r>
      <w:r w:rsidRPr="005A4E04">
        <w:rPr>
          <w:rFonts w:ascii="Times New Roman" w:hAnsi="Times New Roman" w:cs="Times New Roman"/>
          <w:noProof/>
          <w:sz w:val="24"/>
          <w:szCs w:val="24"/>
        </w:rPr>
        <w:t>(1</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330–339.</w:t>
      </w:r>
    </w:p>
    <w:p w14:paraId="5C1EB71F" w14:textId="3B3D2EF5"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Ijaz, M. J., Karimi, H., Gillani, S. A., Ahmad, A., &amp; Chaudhary, M. A. (n.d.</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Effect of median nerve </w:t>
      </w:r>
      <w:r w:rsidR="005A4E04" w:rsidRPr="005A4E04">
        <w:rPr>
          <w:rFonts w:ascii="Times New Roman" w:hAnsi="Times New Roman" w:cs="Times New Roman"/>
          <w:i/>
          <w:iCs/>
          <w:noProof/>
          <w:sz w:val="24"/>
          <w:szCs w:val="24"/>
        </w:rPr>
        <w:t>neuromobilization</w:t>
      </w:r>
      <w:r w:rsidRPr="005A4E04">
        <w:rPr>
          <w:rFonts w:ascii="Times New Roman" w:hAnsi="Times New Roman" w:cs="Times New Roman"/>
          <w:i/>
          <w:iCs/>
          <w:noProof/>
          <w:sz w:val="24"/>
          <w:szCs w:val="24"/>
        </w:rPr>
        <w:t xml:space="preserve"> on functional status in patients with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i/>
          <w:iCs/>
          <w:noProof/>
          <w:sz w:val="24"/>
          <w:szCs w:val="24"/>
        </w:rPr>
        <w:t> : A double blinded randomized control trial</w:t>
      </w:r>
      <w:r w:rsidRPr="005A4E04">
        <w:rPr>
          <w:rFonts w:ascii="Times New Roman" w:hAnsi="Times New Roman" w:cs="Times New Roman"/>
          <w:noProof/>
          <w:sz w:val="24"/>
          <w:szCs w:val="24"/>
        </w:rPr>
        <w:t>. 605–609.</w:t>
      </w:r>
    </w:p>
    <w:p w14:paraId="21640D96" w14:textId="50DB7431"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Jane, C., Hidayati, H. B., Herawati, L., &amp; Citrawati, D. K. (2024</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Meta-Analysis : Comparison of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i/>
          <w:iCs/>
          <w:noProof/>
          <w:sz w:val="24"/>
          <w:szCs w:val="24"/>
        </w:rPr>
        <w:t xml:space="preserve"> Pain Degrees Between Men and Women</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140</w:t>
      </w:r>
      <w:r w:rsidRPr="005A4E04">
        <w:rPr>
          <w:rFonts w:ascii="Times New Roman" w:hAnsi="Times New Roman" w:cs="Times New Roman"/>
          <w:noProof/>
          <w:sz w:val="24"/>
          <w:szCs w:val="24"/>
        </w:rPr>
        <w:t>(1</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20–33. https://doi.org/10.47119/10.47119/IJRP1001401120245912</w:t>
      </w:r>
    </w:p>
    <w:p w14:paraId="1669E77F" w14:textId="56CB7305"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Johnson, M. I., Paley, C. A., Jones, G., Mulvey, M. R., &amp; Wittkopf, P. G. (2022</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Efficacy and safety of transcutaneous electrical nerve stimulation </w:t>
      </w:r>
      <w:r w:rsidR="005A4E04">
        <w:rPr>
          <w:rFonts w:ascii="Times New Roman" w:hAnsi="Times New Roman" w:cs="Times New Roman"/>
          <w:i/>
          <w:iCs/>
          <w:noProof/>
          <w:sz w:val="24"/>
          <w:szCs w:val="24"/>
        </w:rPr>
        <w:t>(</w:t>
      </w:r>
      <w:r w:rsidRPr="005A4E04">
        <w:rPr>
          <w:rFonts w:ascii="Times New Roman" w:hAnsi="Times New Roman" w:cs="Times New Roman"/>
          <w:i/>
          <w:iCs/>
          <w:noProof/>
          <w:sz w:val="24"/>
          <w:szCs w:val="24"/>
        </w:rPr>
        <w:t>TENS</w:t>
      </w:r>
      <w:r w:rsidR="005A4E04"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for acute and chronic pain in adults : a systematic review and meta- ­ analysis of 381 studies </w:t>
      </w:r>
      <w:r w:rsidR="005A4E04">
        <w:rPr>
          <w:rFonts w:ascii="Times New Roman" w:hAnsi="Times New Roman" w:cs="Times New Roman"/>
          <w:i/>
          <w:iCs/>
          <w:noProof/>
          <w:sz w:val="24"/>
          <w:szCs w:val="24"/>
        </w:rPr>
        <w:t>(</w:t>
      </w:r>
      <w:r w:rsidRPr="005A4E04">
        <w:rPr>
          <w:rFonts w:ascii="Times New Roman" w:hAnsi="Times New Roman" w:cs="Times New Roman"/>
          <w:i/>
          <w:iCs/>
          <w:noProof/>
          <w:sz w:val="24"/>
          <w:szCs w:val="24"/>
        </w:rPr>
        <w:t>the meta- ­ TENS study</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https://doi.org/10.1136/bmjopen-2021-051073</w:t>
      </w:r>
    </w:p>
    <w:p w14:paraId="77E2A8DB" w14:textId="1E986EDB"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Lo, S. F., &amp; Lin, H. C. (2023</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Clinical efficacy of electroacupuncture ‑ like magnetic therapy compared to conventional transcutaneous electrical nerve stimulation in individuals with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Scientific Reports</w:t>
      </w:r>
      <w:r w:rsidRPr="005A4E04">
        <w:rPr>
          <w:rFonts w:ascii="Times New Roman" w:hAnsi="Times New Roman" w:cs="Times New Roman"/>
          <w:noProof/>
          <w:sz w:val="24"/>
          <w:szCs w:val="24"/>
        </w:rPr>
        <w:t>, 1–8. https://doi.org/10.1038/s41598-023-46916-0</w:t>
      </w:r>
    </w:p>
    <w:p w14:paraId="4D74E2D4" w14:textId="5E9E49E7"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Mamuaja, F., Posumah, M., Katolik, U., &amp; Salle, D. La. (2024</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No Title</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8</w:t>
      </w:r>
      <w:r w:rsidRPr="005A4E04">
        <w:rPr>
          <w:rFonts w:ascii="Times New Roman" w:hAnsi="Times New Roman" w:cs="Times New Roman"/>
          <w:noProof/>
          <w:sz w:val="24"/>
          <w:szCs w:val="24"/>
        </w:rPr>
        <w:t>(2</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186–193. https://doi.org/10.33660/jfrwhs.v8i2.353</w:t>
      </w:r>
    </w:p>
    <w:p w14:paraId="182EAFDE" w14:textId="281583EC"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Muñoz-gómez, E., Aguilar-rodríguez, M., Mollà-casanova, S., Sempere-rubio, N., Inglés, M., &amp; Serra-añó, P. (2024</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A randomized controlled trial on the effectiveness of mirror therapy in improving strength</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range of movement and muscle activity</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in people with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Journal of Hand Therapy</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37</w:t>
      </w:r>
      <w:r w:rsidRPr="005A4E04">
        <w:rPr>
          <w:rFonts w:ascii="Times New Roman" w:hAnsi="Times New Roman" w:cs="Times New Roman"/>
          <w:noProof/>
          <w:sz w:val="24"/>
          <w:szCs w:val="24"/>
        </w:rPr>
        <w:t>(4</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534–543. https://doi.org/10.1016/j.jht.2024.02.007</w:t>
      </w:r>
    </w:p>
    <w:p w14:paraId="521D8AC0" w14:textId="371BE0BC"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Pristianto, A., Dimas, M., Zami, Z., &amp; Yuningsih, D. (2023</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Pemberian Nerve dan Tendon Gliding Exercise efektif terhadap penurunan keluhan pada Pasien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i/>
          <w:iCs/>
          <w:noProof/>
          <w:sz w:val="24"/>
          <w:szCs w:val="24"/>
        </w:rPr>
        <w:t xml:space="preserve"> </w:t>
      </w:r>
      <w:r w:rsidR="005A4E04">
        <w:rPr>
          <w:rFonts w:ascii="Times New Roman" w:hAnsi="Times New Roman" w:cs="Times New Roman"/>
          <w:i/>
          <w:iCs/>
          <w:noProof/>
          <w:sz w:val="24"/>
          <w:szCs w:val="24"/>
        </w:rPr>
        <w:t>(</w:t>
      </w:r>
      <w:r w:rsidRPr="005A4E04">
        <w:rPr>
          <w:rFonts w:ascii="Times New Roman" w:hAnsi="Times New Roman" w:cs="Times New Roman"/>
          <w:i/>
          <w:iCs/>
          <w:noProof/>
          <w:sz w:val="24"/>
          <w:szCs w:val="24"/>
        </w:rPr>
        <w:t>CTS</w:t>
      </w:r>
      <w:r w:rsidR="005A4E04"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A critical review</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3</w:t>
      </w:r>
      <w:r w:rsidRPr="005A4E04">
        <w:rPr>
          <w:rFonts w:ascii="Times New Roman" w:hAnsi="Times New Roman" w:cs="Times New Roman"/>
          <w:noProof/>
          <w:sz w:val="24"/>
          <w:szCs w:val="24"/>
        </w:rPr>
        <w:t>(2</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58–68.</w:t>
      </w:r>
    </w:p>
    <w:p w14:paraId="5260BCF1" w14:textId="0A7ECE9D"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Rabia, G., Perdecio, G., Panpallı, M., Yürük, D., &amp; Akkaya, Ö. T. (2024</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Neuromodulation of the median nerve in </w:t>
      </w:r>
      <w:r w:rsidR="005A4E04" w:rsidRPr="005A4E04">
        <w:rPr>
          <w:rFonts w:ascii="Times New Roman" w:hAnsi="Times New Roman" w:cs="Times New Roman"/>
          <w:i/>
          <w:iCs/>
          <w:noProof/>
          <w:sz w:val="24"/>
          <w:szCs w:val="24"/>
        </w:rPr>
        <w:t>Carpal Tunnel Syndrome</w:t>
      </w:r>
      <w:r w:rsidR="005A4E04" w:rsidRPr="005A4E04">
        <w:rPr>
          <w:rFonts w:ascii="Times New Roman" w:hAnsi="Times New Roman" w:cs="Times New Roman"/>
          <w:noProof/>
          <w:sz w:val="24"/>
          <w:szCs w:val="24"/>
        </w:rPr>
        <w:t>,</w:t>
      </w:r>
      <w:r w:rsidRPr="005A4E04">
        <w:rPr>
          <w:rFonts w:ascii="Times New Roman" w:hAnsi="Times New Roman" w:cs="Times New Roman"/>
          <w:i/>
          <w:iCs/>
          <w:noProof/>
          <w:sz w:val="24"/>
          <w:szCs w:val="24"/>
        </w:rPr>
        <w:t xml:space="preserve"> a single-blind</w:t>
      </w:r>
      <w:r w:rsidR="005A4E04" w:rsidRPr="005A4E04">
        <w:rPr>
          <w:rFonts w:ascii="Times New Roman" w:hAnsi="Times New Roman" w:cs="Times New Roman"/>
          <w:noProof/>
          <w:sz w:val="24"/>
          <w:szCs w:val="24"/>
        </w:rPr>
        <w:t>,</w:t>
      </w:r>
      <w:r w:rsidRPr="005A4E04">
        <w:rPr>
          <w:rFonts w:ascii="Times New Roman" w:hAnsi="Times New Roman" w:cs="Times New Roman"/>
          <w:i/>
          <w:iCs/>
          <w:noProof/>
          <w:sz w:val="24"/>
          <w:szCs w:val="24"/>
        </w:rPr>
        <w:t xml:space="preserve"> randomized controlled study</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37</w:t>
      </w:r>
      <w:r w:rsidRPr="005A4E04">
        <w:rPr>
          <w:rFonts w:ascii="Times New Roman" w:hAnsi="Times New Roman" w:cs="Times New Roman"/>
          <w:noProof/>
          <w:sz w:val="24"/>
          <w:szCs w:val="24"/>
        </w:rPr>
        <w:t>(1</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34–40.</w:t>
      </w:r>
    </w:p>
    <w:p w14:paraId="643D578B" w14:textId="64DECB05"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Sağlam, G., Alişar, D. Ç., &amp; Özen, S. (2022</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Physical therapy versus radial extracorporeal shock wave therapy in the treatment of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i/>
          <w:iCs/>
          <w:noProof/>
          <w:sz w:val="24"/>
          <w:szCs w:val="24"/>
        </w:rPr>
        <w:t> : A randomized-controlled study</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68</w:t>
      </w:r>
      <w:r w:rsidRPr="005A4E04">
        <w:rPr>
          <w:rFonts w:ascii="Times New Roman" w:hAnsi="Times New Roman" w:cs="Times New Roman"/>
          <w:noProof/>
          <w:sz w:val="24"/>
          <w:szCs w:val="24"/>
        </w:rPr>
        <w:t>(1</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126–135. https://doi.org/10.5606/tftrd.2022.7187</w:t>
      </w:r>
    </w:p>
    <w:p w14:paraId="20546237" w14:textId="1A1719FF"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Schulze, D. G., Nilsen, K. B., Killingmo, R. M., Zwart, J. A., Grotle, M., &amp; Schulze, D. G. (2021</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Clinical Utility of the 6-Item CTS</w:t>
      </w:r>
      <w:r w:rsidR="005A4E04" w:rsidRPr="005A4E04">
        <w:rPr>
          <w:rFonts w:ascii="Times New Roman" w:hAnsi="Times New Roman" w:cs="Times New Roman"/>
          <w:noProof/>
          <w:sz w:val="24"/>
          <w:szCs w:val="24"/>
        </w:rPr>
        <w:t>,</w:t>
      </w:r>
      <w:r w:rsidRPr="005A4E04">
        <w:rPr>
          <w:rFonts w:ascii="Times New Roman" w:hAnsi="Times New Roman" w:cs="Times New Roman"/>
          <w:i/>
          <w:iCs/>
          <w:noProof/>
          <w:sz w:val="24"/>
          <w:szCs w:val="24"/>
        </w:rPr>
        <w:t xml:space="preserve"> Boston-CTS</w:t>
      </w:r>
      <w:r w:rsidR="005A4E04" w:rsidRPr="005A4E04">
        <w:rPr>
          <w:rFonts w:ascii="Times New Roman" w:hAnsi="Times New Roman" w:cs="Times New Roman"/>
          <w:noProof/>
          <w:sz w:val="24"/>
          <w:szCs w:val="24"/>
        </w:rPr>
        <w:t>,</w:t>
      </w:r>
      <w:r w:rsidRPr="005A4E04">
        <w:rPr>
          <w:rFonts w:ascii="Times New Roman" w:hAnsi="Times New Roman" w:cs="Times New Roman"/>
          <w:i/>
          <w:iCs/>
          <w:noProof/>
          <w:sz w:val="24"/>
          <w:szCs w:val="24"/>
        </w:rPr>
        <w:t xml:space="preserve"> and Hand-Diagram for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12</w:t>
      </w:r>
      <w:r w:rsidRPr="005A4E04">
        <w:rPr>
          <w:rFonts w:ascii="Times New Roman" w:hAnsi="Times New Roman" w:cs="Times New Roman"/>
          <w:noProof/>
          <w:sz w:val="24"/>
          <w:szCs w:val="24"/>
        </w:rPr>
        <w:t>(July</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1–10. https://doi.org/10.3389/fneur.2021.683807</w:t>
      </w:r>
    </w:p>
    <w:p w14:paraId="60488EFA" w14:textId="1C5A84C5"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Stevanus, C., Kartadinata, S., Kartika, R. W., Anatomi, D., Kedokteran, F., Krida, U. K., Kedokteran, F., Kristen, U., Wacana, K., Bedah, D., Kedokteran, F., Kristen, U., Wacana, K., Anatomi, D. H., Kedokteran, F., &amp; Kristen, U. (2024</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Pengaruh Lama Waktu Mengetik dalam Menimbulkan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i/>
          <w:iCs/>
          <w:noProof/>
          <w:sz w:val="24"/>
          <w:szCs w:val="24"/>
        </w:rPr>
        <w:t xml:space="preserve"> </w:t>
      </w:r>
      <w:r w:rsidR="005A4E04">
        <w:rPr>
          <w:rFonts w:ascii="Times New Roman" w:hAnsi="Times New Roman" w:cs="Times New Roman"/>
          <w:i/>
          <w:iCs/>
          <w:noProof/>
          <w:sz w:val="24"/>
          <w:szCs w:val="24"/>
        </w:rPr>
        <w:t>(</w:t>
      </w:r>
      <w:r w:rsidRPr="005A4E04">
        <w:rPr>
          <w:rFonts w:ascii="Times New Roman" w:hAnsi="Times New Roman" w:cs="Times New Roman"/>
          <w:i/>
          <w:iCs/>
          <w:noProof/>
          <w:sz w:val="24"/>
          <w:szCs w:val="24"/>
        </w:rPr>
        <w:t>CTS</w:t>
      </w:r>
      <w:r w:rsidR="005A4E04"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 xml:space="preserve">The Influence of Long Typing Time in Causing </w:t>
      </w:r>
      <w:r w:rsidR="005A4E04" w:rsidRPr="005A4E04">
        <w:rPr>
          <w:rFonts w:ascii="Times New Roman" w:hAnsi="Times New Roman" w:cs="Times New Roman"/>
          <w:i/>
          <w:iCs/>
          <w:noProof/>
          <w:sz w:val="24"/>
          <w:szCs w:val="24"/>
        </w:rPr>
        <w:t>Carpal Tunnel Syndrome</w:t>
      </w:r>
      <w:r w:rsidRPr="005A4E04">
        <w:rPr>
          <w:rFonts w:ascii="Times New Roman" w:hAnsi="Times New Roman" w:cs="Times New Roman"/>
          <w:i/>
          <w:iCs/>
          <w:noProof/>
          <w:sz w:val="24"/>
          <w:szCs w:val="24"/>
        </w:rPr>
        <w:t xml:space="preserve"> </w:t>
      </w:r>
      <w:r w:rsidR="005A4E04">
        <w:rPr>
          <w:rFonts w:ascii="Times New Roman" w:hAnsi="Times New Roman" w:cs="Times New Roman"/>
          <w:i/>
          <w:iCs/>
          <w:noProof/>
          <w:sz w:val="24"/>
          <w:szCs w:val="24"/>
        </w:rPr>
        <w:t>(</w:t>
      </w:r>
      <w:r w:rsidRPr="005A4E04">
        <w:rPr>
          <w:rFonts w:ascii="Times New Roman" w:hAnsi="Times New Roman" w:cs="Times New Roman"/>
          <w:i/>
          <w:iCs/>
          <w:noProof/>
          <w:sz w:val="24"/>
          <w:szCs w:val="24"/>
        </w:rPr>
        <w:t>CTS</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w:t>
      </w:r>
      <w:r w:rsidRPr="005A4E04">
        <w:rPr>
          <w:rFonts w:ascii="Times New Roman" w:hAnsi="Times New Roman" w:cs="Times New Roman"/>
          <w:i/>
          <w:iCs/>
          <w:noProof/>
          <w:sz w:val="24"/>
          <w:szCs w:val="24"/>
        </w:rPr>
        <w:t>000</w:t>
      </w:r>
      <w:r w:rsidRPr="005A4E04">
        <w:rPr>
          <w:rFonts w:ascii="Times New Roman" w:hAnsi="Times New Roman" w:cs="Times New Roman"/>
          <w:noProof/>
          <w:sz w:val="24"/>
          <w:szCs w:val="24"/>
        </w:rPr>
        <w:t>(2</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103–111.</w:t>
      </w:r>
    </w:p>
    <w:p w14:paraId="5AA1F319" w14:textId="54E73C8C" w:rsidR="00375FEA" w:rsidRPr="005A4E04" w:rsidRDefault="00375FEA" w:rsidP="008B5F66">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5A4E04">
        <w:rPr>
          <w:rFonts w:ascii="Times New Roman" w:hAnsi="Times New Roman" w:cs="Times New Roman"/>
          <w:noProof/>
          <w:sz w:val="24"/>
          <w:szCs w:val="24"/>
        </w:rPr>
        <w:t>Zheng, Q., Sun, J., Wang, R., Ma, Y., &amp; Chen, P. (2025</w:t>
      </w:r>
      <w:r w:rsidR="005A4E04" w:rsidRPr="005A4E04">
        <w:rPr>
          <w:rFonts w:ascii="Times New Roman" w:hAnsi="Times New Roman" w:cs="Times New Roman"/>
          <w:noProof/>
          <w:sz w:val="24"/>
          <w:szCs w:val="24"/>
        </w:rPr>
        <w:t>).</w:t>
      </w:r>
      <w:r w:rsidRPr="005A4E04">
        <w:rPr>
          <w:rFonts w:ascii="Times New Roman" w:hAnsi="Times New Roman" w:cs="Times New Roman"/>
          <w:noProof/>
          <w:sz w:val="24"/>
          <w:szCs w:val="24"/>
        </w:rPr>
        <w:t xml:space="preserve"> Does proprioceptive training improve joint function and psychological readiness in patients after anterior cruciate ligament reconstruction ? A randomized controlled trial. </w:t>
      </w:r>
      <w:r w:rsidRPr="005A4E04">
        <w:rPr>
          <w:rFonts w:ascii="Times New Roman" w:hAnsi="Times New Roman" w:cs="Times New Roman"/>
          <w:i/>
          <w:iCs/>
          <w:noProof/>
          <w:sz w:val="24"/>
          <w:szCs w:val="24"/>
        </w:rPr>
        <w:t>BMC Musculoskeletal Disorders</w:t>
      </w:r>
      <w:r w:rsidRPr="005A4E04">
        <w:rPr>
          <w:rFonts w:ascii="Times New Roman" w:hAnsi="Times New Roman" w:cs="Times New Roman"/>
          <w:noProof/>
          <w:sz w:val="24"/>
          <w:szCs w:val="24"/>
        </w:rPr>
        <w:t>. https://doi.org/10.1186/s12891-025-08621-z</w:t>
      </w:r>
    </w:p>
    <w:p w14:paraId="57C8628C" w14:textId="77777777" w:rsidR="00BC17F3" w:rsidRPr="005A4E04" w:rsidRDefault="00D679D4" w:rsidP="008B5F66">
      <w:pPr>
        <w:spacing w:after="120" w:line="240" w:lineRule="auto"/>
        <w:ind w:left="851" w:hanging="851"/>
        <w:jc w:val="both"/>
        <w:rPr>
          <w:rFonts w:ascii="Times New Roman" w:eastAsia="Times New Roman" w:hAnsi="Times New Roman" w:cs="Times New Roman"/>
          <w:sz w:val="24"/>
          <w:szCs w:val="24"/>
        </w:rPr>
      </w:pPr>
      <w:r w:rsidRPr="005A4E04">
        <w:rPr>
          <w:rFonts w:ascii="Times New Roman" w:eastAsia="Times New Roman" w:hAnsi="Times New Roman" w:cs="Times New Roman"/>
          <w:sz w:val="24"/>
          <w:szCs w:val="24"/>
        </w:rPr>
        <w:fldChar w:fldCharType="end"/>
      </w:r>
    </w:p>
    <w:p w14:paraId="3D7974D8" w14:textId="77777777" w:rsidR="00BC17F3" w:rsidRPr="005A4E04" w:rsidRDefault="00AE15B3" w:rsidP="008B5F66">
      <w:pPr>
        <w:spacing w:after="120" w:line="240" w:lineRule="auto"/>
        <w:ind w:left="851" w:hanging="851"/>
        <w:jc w:val="both"/>
        <w:rPr>
          <w:rFonts w:ascii="Times New Roman" w:eastAsia="Times New Roman" w:hAnsi="Times New Roman" w:cs="Times New Roman"/>
          <w:b/>
          <w:sz w:val="24"/>
          <w:szCs w:val="24"/>
          <w:highlight w:val="white"/>
        </w:rPr>
      </w:pPr>
      <w:r w:rsidRPr="005A4E04">
        <w:rPr>
          <w:rFonts w:ascii="Times New Roman" w:eastAsia="Times New Roman" w:hAnsi="Times New Roman" w:cs="Times New Roman"/>
          <w:b/>
          <w:sz w:val="24"/>
          <w:szCs w:val="24"/>
          <w:highlight w:val="white"/>
        </w:rPr>
        <w:t xml:space="preserve"> </w:t>
      </w:r>
    </w:p>
    <w:p w14:paraId="77845017" w14:textId="77777777" w:rsidR="00BC17F3" w:rsidRPr="005A4E04" w:rsidRDefault="00BC17F3" w:rsidP="008B5F66">
      <w:pPr>
        <w:spacing w:after="120" w:line="240" w:lineRule="auto"/>
        <w:ind w:left="851" w:hanging="851"/>
        <w:jc w:val="both"/>
        <w:rPr>
          <w:rFonts w:ascii="Times New Roman" w:eastAsia="Times New Roman" w:hAnsi="Times New Roman" w:cs="Times New Roman"/>
          <w:b/>
          <w:color w:val="2F5496"/>
          <w:sz w:val="24"/>
          <w:szCs w:val="24"/>
        </w:rPr>
      </w:pPr>
      <w:bookmarkStart w:id="0" w:name="_heading=h.1fob9te" w:colFirst="0" w:colLast="0"/>
      <w:bookmarkEnd w:id="0"/>
    </w:p>
    <w:sectPr w:rsidR="00BC17F3" w:rsidRPr="005A4E04" w:rsidSect="00D5017B">
      <w:headerReference w:type="even" r:id="rId12"/>
      <w:headerReference w:type="default" r:id="rId13"/>
      <w:footerReference w:type="even" r:id="rId14"/>
      <w:headerReference w:type="first" r:id="rId15"/>
      <w:footerReference w:type="first" r:id="rId16"/>
      <w:pgSz w:w="11906" w:h="16838"/>
      <w:pgMar w:top="1440" w:right="1440" w:bottom="1440" w:left="1440" w:header="0" w:footer="0" w:gutter="0"/>
      <w:pgNumType w:start="10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B813" w14:textId="77777777" w:rsidR="0083740A" w:rsidRDefault="0083740A">
      <w:pPr>
        <w:spacing w:after="0" w:line="240" w:lineRule="auto"/>
      </w:pPr>
      <w:r>
        <w:separator/>
      </w:r>
    </w:p>
  </w:endnote>
  <w:endnote w:type="continuationSeparator" w:id="0">
    <w:p w14:paraId="2A58C080" w14:textId="77777777" w:rsidR="0083740A" w:rsidRDefault="0083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Noto Serif">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721E" w14:textId="77777777" w:rsidR="00837A6F" w:rsidRPr="00837A6F" w:rsidRDefault="00837A6F" w:rsidP="00837A6F">
    <w:pPr>
      <w:pStyle w:val="Footer"/>
      <w:rPr>
        <w:rFonts w:ascii="Tahoma" w:hAnsi="Tahoma" w:cs="Tahoma"/>
        <w:sz w:val="18"/>
        <w:szCs w:val="20"/>
      </w:rPr>
    </w:pPr>
    <w:r w:rsidRPr="00837A6F">
      <w:rPr>
        <w:rFonts w:ascii="Tahoma" w:hAnsi="Tahoma" w:cs="Tahoma"/>
        <w:noProof/>
        <w:sz w:val="18"/>
        <w:szCs w:val="20"/>
        <w:lang w:val="en-US"/>
      </w:rPr>
      <mc:AlternateContent>
        <mc:Choice Requires="wps">
          <w:drawing>
            <wp:anchor distT="0" distB="0" distL="114297" distR="114297" simplePos="0" relativeHeight="251663360" behindDoc="0" locked="0" layoutInCell="1" allowOverlap="1" wp14:anchorId="3BBEE3D2" wp14:editId="2536C7DB">
              <wp:simplePos x="0" y="0"/>
              <wp:positionH relativeFrom="column">
                <wp:posOffset>259080</wp:posOffset>
              </wp:positionH>
              <wp:positionV relativeFrom="paragraph">
                <wp:posOffset>-94615</wp:posOffset>
              </wp:positionV>
              <wp:extent cx="0" cy="360045"/>
              <wp:effectExtent l="0" t="0" r="38100" b="209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1D93112" id="_x0000_t32" coordsize="21600,21600" o:spt="32" o:oned="t" path="m,l21600,21600e" filled="f">
              <v:path arrowok="t" fillok="f" o:connecttype="none"/>
              <o:lock v:ext="edit" shapetype="t"/>
            </v:shapetype>
            <v:shape id="Straight Arrow Connector 27" o:spid="_x0000_s1026" type="#_x0000_t32" style="position:absolute;margin-left:20.4pt;margin-top:-7.45pt;width:0;height:28.35p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" strokeweight="1pt">
              <o:lock v:ext="edit" shapetype="f"/>
            </v:shape>
          </w:pict>
        </mc:Fallback>
      </mc:AlternateContent>
    </w:r>
    <w:r w:rsidRPr="00837A6F">
      <w:rPr>
        <w:rFonts w:ascii="Tahoma" w:hAnsi="Tahoma" w:cs="Tahoma"/>
        <w:sz w:val="18"/>
        <w:szCs w:val="20"/>
      </w:rPr>
      <w:fldChar w:fldCharType="begin"/>
    </w:r>
    <w:r w:rsidRPr="00837A6F">
      <w:rPr>
        <w:rFonts w:ascii="Tahoma" w:hAnsi="Tahoma" w:cs="Tahoma"/>
        <w:sz w:val="18"/>
        <w:szCs w:val="20"/>
      </w:rPr>
      <w:instrText>PAGE</w:instrText>
    </w:r>
    <w:r w:rsidRPr="00837A6F">
      <w:rPr>
        <w:rFonts w:ascii="Tahoma" w:hAnsi="Tahoma" w:cs="Tahoma"/>
        <w:sz w:val="18"/>
        <w:szCs w:val="20"/>
      </w:rPr>
      <w:fldChar w:fldCharType="separate"/>
    </w:r>
    <w:r w:rsidRPr="00837A6F">
      <w:rPr>
        <w:rFonts w:ascii="Tahoma" w:hAnsi="Tahoma" w:cs="Tahoma"/>
        <w:sz w:val="18"/>
        <w:szCs w:val="20"/>
      </w:rPr>
      <w:t>92</w:t>
    </w:r>
    <w:r w:rsidRPr="00837A6F">
      <w:rPr>
        <w:rFonts w:ascii="Tahoma" w:hAnsi="Tahoma" w:cs="Tahoma"/>
        <w:sz w:val="18"/>
        <w:szCs w:val="20"/>
      </w:rPr>
      <w:fldChar w:fldCharType="end"/>
    </w:r>
    <w:r w:rsidRPr="00837A6F">
      <w:rPr>
        <w:rFonts w:ascii="Tahoma" w:hAnsi="Tahoma" w:cs="Tahoma"/>
        <w:b/>
        <w:bCs/>
        <w:sz w:val="18"/>
        <w:szCs w:val="20"/>
      </w:rPr>
      <w:t xml:space="preserve">      Journal of Educational Innovation and Public Health</w:t>
    </w:r>
    <w:r w:rsidRPr="00837A6F">
      <w:rPr>
        <w:rFonts w:ascii="Tahoma" w:hAnsi="Tahoma" w:cs="Tahoma"/>
        <w:sz w:val="18"/>
        <w:szCs w:val="20"/>
      </w:rPr>
      <w:t xml:space="preserve"> – VOLUME 4 NOMOR 2 APRIL 2026</w:t>
    </w:r>
  </w:p>
  <w:p w14:paraId="46AED219" w14:textId="77777777" w:rsidR="00837A6F" w:rsidRPr="00837A6F" w:rsidRDefault="00837A6F" w:rsidP="00837A6F">
    <w:pPr>
      <w:pBdr>
        <w:top w:val="nil"/>
        <w:left w:val="nil"/>
        <w:bottom w:val="nil"/>
        <w:right w:val="nil"/>
        <w:between w:val="nil"/>
      </w:pBdr>
      <w:tabs>
        <w:tab w:val="center" w:pos="4513"/>
        <w:tab w:val="right" w:pos="9026"/>
      </w:tabs>
      <w:spacing w:after="0" w:line="240" w:lineRule="auto"/>
      <w:rPr>
        <w:color w:val="000000"/>
      </w:rPr>
    </w:pPr>
  </w:p>
  <w:p w14:paraId="36442927" w14:textId="77777777" w:rsidR="00837A6F" w:rsidRPr="00837A6F" w:rsidRDefault="00837A6F" w:rsidP="00837A6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4629" w14:textId="77777777" w:rsidR="00837A6F" w:rsidRPr="002C464D" w:rsidRDefault="00837A6F" w:rsidP="00837A6F">
    <w:pPr>
      <w:pBdr>
        <w:top w:val="single" w:sz="4" w:space="1" w:color="000000"/>
        <w:left w:val="nil"/>
        <w:bottom w:val="nil"/>
        <w:right w:val="nil"/>
        <w:between w:val="nil"/>
      </w:pBdr>
      <w:spacing w:after="0" w:line="240" w:lineRule="auto"/>
      <w:rPr>
        <w:i/>
        <w:sz w:val="20"/>
        <w:szCs w:val="20"/>
        <w:lang w:val="sv-SE"/>
      </w:rPr>
    </w:pPr>
    <w:bookmarkStart w:id="1" w:name="_Hlk200445006"/>
    <w:bookmarkStart w:id="2" w:name="_Hlk200445007"/>
    <w:bookmarkStart w:id="3" w:name="_Hlk206669012"/>
    <w:bookmarkStart w:id="4" w:name="_Hlk206669013"/>
    <w:bookmarkStart w:id="5" w:name="_Hlk206676464"/>
    <w:bookmarkStart w:id="6" w:name="_Hlk206676465"/>
    <w:bookmarkStart w:id="7" w:name="_Hlk206678059"/>
    <w:bookmarkStart w:id="8" w:name="_Hlk206678060"/>
    <w:r w:rsidRPr="00A501DE">
      <w:rPr>
        <w:i/>
        <w:sz w:val="20"/>
        <w:szCs w:val="20"/>
        <w:lang w:val="sv-SE"/>
      </w:rPr>
      <w:t xml:space="preserve">Naskah Masuk: </w:t>
    </w:r>
    <w:r>
      <w:rPr>
        <w:i/>
        <w:sz w:val="20"/>
        <w:szCs w:val="20"/>
        <w:lang w:val="sv-SE"/>
      </w:rPr>
      <w:t>08 Februari</w:t>
    </w:r>
    <w:r w:rsidRPr="00A501DE">
      <w:rPr>
        <w:i/>
        <w:sz w:val="20"/>
        <w:szCs w:val="20"/>
        <w:lang w:val="sv-SE"/>
      </w:rPr>
      <w:t xml:space="preserve"> 202</w:t>
    </w:r>
    <w:r>
      <w:rPr>
        <w:i/>
        <w:sz w:val="20"/>
        <w:szCs w:val="20"/>
        <w:lang w:val="sv-SE"/>
      </w:rPr>
      <w:t>6</w:t>
    </w:r>
    <w:r w:rsidRPr="00A501DE">
      <w:rPr>
        <w:i/>
        <w:sz w:val="20"/>
        <w:szCs w:val="20"/>
        <w:lang w:val="sv-SE"/>
      </w:rPr>
      <w:t xml:space="preserve">; Revisi: </w:t>
    </w:r>
    <w:r>
      <w:rPr>
        <w:i/>
        <w:sz w:val="20"/>
        <w:szCs w:val="20"/>
        <w:lang w:val="sv-SE"/>
      </w:rPr>
      <w:t>27 Februari</w:t>
    </w:r>
    <w:r w:rsidRPr="00A501DE">
      <w:rPr>
        <w:i/>
        <w:sz w:val="20"/>
        <w:szCs w:val="20"/>
        <w:lang w:val="sv-SE"/>
      </w:rPr>
      <w:t xml:space="preserve"> 202</w:t>
    </w:r>
    <w:r>
      <w:rPr>
        <w:i/>
        <w:sz w:val="20"/>
        <w:szCs w:val="20"/>
        <w:lang w:val="sv-SE"/>
      </w:rPr>
      <w:t>6</w:t>
    </w:r>
    <w:r w:rsidRPr="00A501DE">
      <w:rPr>
        <w:i/>
        <w:sz w:val="20"/>
        <w:szCs w:val="20"/>
        <w:lang w:val="sv-SE"/>
      </w:rPr>
      <w:t xml:space="preserve">; Diterima: </w:t>
    </w:r>
    <w:r>
      <w:rPr>
        <w:i/>
        <w:sz w:val="20"/>
        <w:szCs w:val="20"/>
        <w:lang w:val="sv-SE"/>
      </w:rPr>
      <w:t>04 April</w:t>
    </w:r>
    <w:r w:rsidRPr="00A501DE">
      <w:rPr>
        <w:i/>
        <w:sz w:val="20"/>
        <w:szCs w:val="20"/>
        <w:lang w:val="sv-SE"/>
      </w:rPr>
      <w:t xml:space="preserve"> 2026; </w:t>
    </w:r>
    <w:r>
      <w:rPr>
        <w:i/>
        <w:sz w:val="20"/>
        <w:szCs w:val="20"/>
        <w:lang w:val="sv-SE"/>
      </w:rPr>
      <w:t>Terbit</w:t>
    </w:r>
    <w:r w:rsidRPr="00A501DE">
      <w:rPr>
        <w:i/>
        <w:sz w:val="20"/>
        <w:szCs w:val="20"/>
        <w:lang w:val="sv-SE"/>
      </w:rPr>
      <w:t xml:space="preserve">: </w:t>
    </w:r>
    <w:r>
      <w:rPr>
        <w:i/>
        <w:sz w:val="20"/>
        <w:szCs w:val="20"/>
        <w:lang w:val="sv-SE"/>
      </w:rPr>
      <w:t xml:space="preserve">30 April </w:t>
    </w:r>
    <w:r w:rsidRPr="00A501DE">
      <w:rPr>
        <w:i/>
        <w:sz w:val="20"/>
        <w:szCs w:val="20"/>
        <w:lang w:val="sv-SE"/>
      </w:rPr>
      <w:t>2026</w:t>
    </w:r>
    <w:bookmarkEnd w:id="1"/>
    <w:bookmarkEnd w:id="2"/>
    <w:bookmarkEnd w:id="3"/>
    <w:bookmarkEnd w:id="4"/>
    <w:bookmarkEnd w:id="5"/>
    <w:bookmarkEnd w:id="6"/>
    <w:bookmarkEnd w:id="7"/>
    <w:bookmarkEnd w:id="8"/>
  </w:p>
  <w:p w14:paraId="1FBE5E80" w14:textId="77777777" w:rsidR="00837A6F" w:rsidRDefault="00837A6F" w:rsidP="00837A6F">
    <w:pPr>
      <w:pStyle w:val="Footer"/>
    </w:pPr>
  </w:p>
  <w:p w14:paraId="653C128A" w14:textId="77777777" w:rsidR="00837A6F" w:rsidRDefault="00837A6F" w:rsidP="00837A6F">
    <w:pPr>
      <w:pStyle w:val="Footer"/>
    </w:pPr>
  </w:p>
  <w:p w14:paraId="4CA02142" w14:textId="77777777" w:rsidR="00837A6F" w:rsidRDefault="00837A6F" w:rsidP="00837A6F">
    <w:pPr>
      <w:pStyle w:val="Footer"/>
    </w:pPr>
  </w:p>
  <w:p w14:paraId="3628B4BF" w14:textId="77777777" w:rsidR="00837A6F" w:rsidRDefault="00837A6F" w:rsidP="00837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89BD" w14:textId="77777777" w:rsidR="0083740A" w:rsidRDefault="0083740A">
      <w:pPr>
        <w:spacing w:after="0" w:line="240" w:lineRule="auto"/>
      </w:pPr>
      <w:r>
        <w:separator/>
      </w:r>
    </w:p>
  </w:footnote>
  <w:footnote w:type="continuationSeparator" w:id="0">
    <w:p w14:paraId="5DF0E77B" w14:textId="77777777" w:rsidR="0083740A" w:rsidRDefault="0083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3C18" w14:textId="77777777" w:rsidR="00D5017B" w:rsidRDefault="00D5017B" w:rsidP="00D5017B">
    <w:pPr>
      <w:pStyle w:val="Header"/>
      <w:jc w:val="right"/>
      <w:rPr>
        <w:rFonts w:ascii="Arial" w:hAnsi="Arial" w:cs="Arial"/>
        <w:i/>
        <w:iCs/>
        <w:sz w:val="20"/>
        <w:szCs w:val="20"/>
      </w:rPr>
    </w:pPr>
  </w:p>
  <w:p w14:paraId="5BC0303E" w14:textId="77777777" w:rsidR="00D5017B" w:rsidRDefault="00D5017B" w:rsidP="00D5017B">
    <w:pPr>
      <w:pStyle w:val="Header"/>
      <w:jc w:val="right"/>
      <w:rPr>
        <w:rFonts w:ascii="Arial" w:hAnsi="Arial" w:cs="Arial"/>
        <w:i/>
        <w:iCs/>
        <w:sz w:val="20"/>
        <w:szCs w:val="20"/>
      </w:rPr>
    </w:pPr>
  </w:p>
  <w:p w14:paraId="78AB4744" w14:textId="77777777" w:rsidR="00D5017B" w:rsidRDefault="00D5017B" w:rsidP="00D5017B">
    <w:pPr>
      <w:pStyle w:val="Header"/>
      <w:jc w:val="right"/>
      <w:rPr>
        <w:rFonts w:ascii="Arial" w:hAnsi="Arial" w:cs="Arial"/>
        <w:i/>
        <w:iCs/>
        <w:sz w:val="20"/>
        <w:szCs w:val="20"/>
      </w:rPr>
    </w:pPr>
  </w:p>
  <w:p w14:paraId="0F23FC67" w14:textId="7707934F" w:rsidR="00D5017B" w:rsidRPr="00D5017B" w:rsidRDefault="00D5017B" w:rsidP="00D5017B">
    <w:pPr>
      <w:pStyle w:val="Header"/>
      <w:jc w:val="right"/>
      <w:rPr>
        <w:rFonts w:ascii="Arial" w:hAnsi="Arial" w:cs="Arial"/>
        <w:i/>
        <w:iCs/>
        <w:sz w:val="20"/>
        <w:szCs w:val="20"/>
      </w:rPr>
    </w:pPr>
    <w:r w:rsidRPr="00D5017B">
      <w:rPr>
        <w:rFonts w:ascii="Arial" w:hAnsi="Arial" w:cs="Arial"/>
        <w:i/>
        <w:iCs/>
        <w:sz w:val="20"/>
        <w:szCs w:val="20"/>
      </w:rPr>
      <w:t>Penatalaksanaan Fisioterapi Kasus Carpal Tunnel Syndrome Billateral: Case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5738" w14:textId="77777777" w:rsidR="00D5017B" w:rsidRDefault="00D5017B" w:rsidP="00D5017B">
    <w:pPr>
      <w:pStyle w:val="Header"/>
      <w:jc w:val="right"/>
      <w:rPr>
        <w:rFonts w:ascii="Cambria" w:hAnsi="Cambria"/>
        <w:noProof/>
        <w:lang w:val="en-US"/>
      </w:rPr>
    </w:pPr>
  </w:p>
  <w:p w14:paraId="099D9096" w14:textId="77777777" w:rsidR="00D5017B" w:rsidRDefault="00D5017B" w:rsidP="00D5017B">
    <w:pPr>
      <w:pStyle w:val="Header"/>
      <w:jc w:val="right"/>
      <w:rPr>
        <w:rFonts w:ascii="Cambria" w:hAnsi="Cambria"/>
        <w:noProof/>
        <w:lang w:val="en-US"/>
      </w:rPr>
    </w:pPr>
  </w:p>
  <w:p w14:paraId="7FCFE336" w14:textId="77777777" w:rsidR="00D5017B" w:rsidRDefault="00D5017B" w:rsidP="00D5017B">
    <w:pPr>
      <w:pStyle w:val="Header"/>
      <w:jc w:val="right"/>
      <w:rPr>
        <w:rFonts w:ascii="Cambria" w:hAnsi="Cambria"/>
        <w:noProof/>
        <w:lang w:val="en-US"/>
      </w:rPr>
    </w:pPr>
  </w:p>
  <w:p w14:paraId="2009960E" w14:textId="654C836E" w:rsidR="00D5017B" w:rsidRDefault="00D5017B" w:rsidP="00D5017B">
    <w:pPr>
      <w:pStyle w:val="Header"/>
      <w:jc w:val="right"/>
    </w:pPr>
    <w:r w:rsidRPr="00087034">
      <w:rPr>
        <w:rFonts w:ascii="Cambria" w:hAnsi="Cambria"/>
        <w:noProof/>
        <w:lang w:val="en-US"/>
      </w:rPr>
      <w:t>e-ISSN: 2963-0703</w:t>
    </w:r>
    <w:r w:rsidRPr="0068360D">
      <w:rPr>
        <w:rFonts w:ascii="Cambria" w:eastAsia="DengXian" w:hAnsi="Cambria" w:cs="Cordia New"/>
        <w:noProof/>
        <w:kern w:val="2"/>
        <w:lang w:val="en-ID" w:bidi="th-TH"/>
      </w:rPr>
      <w:t xml:space="preserve">; </w:t>
    </w:r>
    <w:r w:rsidRPr="00087034">
      <w:rPr>
        <w:rFonts w:ascii="Cambria" w:eastAsia="DengXian" w:hAnsi="Cambria" w:cs="Cordia New"/>
        <w:noProof/>
        <w:kern w:val="2"/>
        <w:lang w:val="en-ID" w:bidi="th-TH"/>
      </w:rPr>
      <w:t>p-ISSN: 2964-6324</w:t>
    </w:r>
    <w:r w:rsidRPr="0068360D">
      <w:rPr>
        <w:rFonts w:ascii="Cambria" w:eastAsia="Cambria" w:hAnsi="Cambria" w:cs="Cambria"/>
        <w:kern w:val="2"/>
        <w:lang w:val="en-ID" w:eastAsia="zh-CN" w:bidi="th-TH"/>
      </w:rPr>
      <w:t xml:space="preserve">, Hal. </w:t>
    </w:r>
    <w:r>
      <w:rPr>
        <w:rFonts w:ascii="Cambria" w:eastAsia="Cambria" w:hAnsi="Cambria" w:cs="Cambria"/>
        <w:kern w:val="2"/>
        <w:lang w:val="en-ID" w:eastAsia="zh-CN" w:bidi="th-TH"/>
      </w:rPr>
      <w:t>103-114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DE72" w14:textId="77777777" w:rsidR="00D5017B" w:rsidRDefault="00D5017B" w:rsidP="00D5017B">
    <w:pPr>
      <w:tabs>
        <w:tab w:val="center" w:pos="4680"/>
        <w:tab w:val="right" w:pos="9360"/>
      </w:tabs>
      <w:spacing w:after="0" w:line="240" w:lineRule="auto"/>
      <w:contextualSpacing/>
      <w:jc w:val="right"/>
      <w:rPr>
        <w:rFonts w:ascii="Cambria" w:eastAsia="DengXian" w:hAnsi="Cambria" w:cs="Noto Serif"/>
        <w:b/>
        <w:bCs/>
        <w:kern w:val="2"/>
        <w:shd w:val="clear" w:color="auto" w:fill="FFFFFF"/>
        <w:lang w:val="en-ID" w:eastAsia="zh-CN" w:bidi="th-TH"/>
      </w:rPr>
    </w:pPr>
  </w:p>
  <w:p w14:paraId="0B138EE3" w14:textId="77777777" w:rsidR="00D5017B" w:rsidRDefault="00D5017B" w:rsidP="00D5017B">
    <w:pPr>
      <w:tabs>
        <w:tab w:val="center" w:pos="4680"/>
        <w:tab w:val="right" w:pos="9360"/>
      </w:tabs>
      <w:spacing w:after="0" w:line="240" w:lineRule="auto"/>
      <w:contextualSpacing/>
      <w:jc w:val="right"/>
      <w:rPr>
        <w:rFonts w:ascii="Cambria" w:eastAsia="DengXian" w:hAnsi="Cambria" w:cs="Noto Serif"/>
        <w:b/>
        <w:bCs/>
        <w:kern w:val="2"/>
        <w:shd w:val="clear" w:color="auto" w:fill="FFFFFF"/>
        <w:lang w:val="en-ID" w:eastAsia="zh-CN" w:bidi="th-TH"/>
      </w:rPr>
    </w:pPr>
    <w:r w:rsidRPr="00087034">
      <w:rPr>
        <w:rFonts w:ascii="Cambria" w:eastAsia="DengXian" w:hAnsi="Cambria" w:cs="Noto Serif"/>
        <w:b/>
        <w:bCs/>
        <w:kern w:val="2"/>
        <w:shd w:val="clear" w:color="auto" w:fill="FFFFFF"/>
        <w:lang w:val="en-ID" w:eastAsia="zh-CN" w:bidi="th-TH"/>
      </w:rPr>
      <w:t>Journal of Educational Innovation and Public Health</w:t>
    </w:r>
  </w:p>
  <w:p w14:paraId="085D5B48" w14:textId="77777777" w:rsidR="00D5017B" w:rsidRPr="0068360D" w:rsidRDefault="00D5017B" w:rsidP="00D5017B">
    <w:pPr>
      <w:tabs>
        <w:tab w:val="center" w:pos="4680"/>
        <w:tab w:val="right" w:pos="9360"/>
      </w:tabs>
      <w:spacing w:after="0" w:line="240" w:lineRule="auto"/>
      <w:contextualSpacing/>
      <w:jc w:val="right"/>
      <w:rPr>
        <w:rFonts w:ascii="Cambria" w:eastAsia="Cambria" w:hAnsi="Cambria" w:cs="Cambria"/>
        <w:b/>
        <w:kern w:val="2"/>
        <w:lang w:val="en-ID" w:eastAsia="zh-CN" w:bidi="th-TH"/>
      </w:rPr>
    </w:pPr>
    <w:r w:rsidRPr="0068360D">
      <w:rPr>
        <w:rFonts w:ascii="Cambria" w:eastAsia="Cambria" w:hAnsi="Cambria" w:cs="Cambria"/>
        <w:b/>
        <w:kern w:val="2"/>
        <w:lang w:val="en-ID" w:eastAsia="zh-CN" w:bidi="th-TH"/>
      </w:rPr>
      <w:t>Volume 4 Nomor 2 April 2026</w:t>
    </w:r>
  </w:p>
  <w:p w14:paraId="00839135" w14:textId="2C9CC207" w:rsidR="00D5017B" w:rsidRPr="0068360D" w:rsidRDefault="00D5017B" w:rsidP="00D5017B">
    <w:pPr>
      <w:tabs>
        <w:tab w:val="center" w:pos="4680"/>
        <w:tab w:val="right" w:pos="9360"/>
      </w:tabs>
      <w:spacing w:after="0" w:line="240" w:lineRule="auto"/>
      <w:contextualSpacing/>
      <w:jc w:val="right"/>
      <w:rPr>
        <w:rFonts w:ascii="Cambria" w:eastAsia="DengXian" w:hAnsi="Cambria" w:cs="Cordia New"/>
        <w:kern w:val="2"/>
        <w:lang w:eastAsia="zh-CN" w:bidi="th-TH"/>
      </w:rPr>
    </w:pPr>
    <w:r w:rsidRPr="0068360D">
      <w:rPr>
        <w:rFonts w:ascii="Cambria" w:hAnsi="Cambria"/>
        <w:noProof/>
        <w:lang w:val="en-US"/>
      </w:rPr>
      <w:drawing>
        <wp:anchor distT="0" distB="0" distL="114300" distR="114300" simplePos="0" relativeHeight="251661312" behindDoc="0" locked="0" layoutInCell="1" allowOverlap="1" wp14:anchorId="249A6AAE" wp14:editId="52FB598B">
          <wp:simplePos x="0" y="0"/>
          <wp:positionH relativeFrom="column">
            <wp:posOffset>850265</wp:posOffset>
          </wp:positionH>
          <wp:positionV relativeFrom="paragraph">
            <wp:posOffset>150495</wp:posOffset>
          </wp:positionV>
          <wp:extent cx="838200" cy="295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68360D">
      <w:rPr>
        <w:rFonts w:ascii="Cambria" w:hAnsi="Cambria"/>
        <w:noProof/>
        <w:lang w:val="en-US"/>
      </w:rPr>
      <w:drawing>
        <wp:anchor distT="0" distB="0" distL="114300" distR="114300" simplePos="0" relativeHeight="251660288" behindDoc="0" locked="0" layoutInCell="1" allowOverlap="1" wp14:anchorId="0FA71C84" wp14:editId="18FDA077">
          <wp:simplePos x="0" y="0"/>
          <wp:positionH relativeFrom="margin">
            <wp:posOffset>0</wp:posOffset>
          </wp:positionH>
          <wp:positionV relativeFrom="paragraph">
            <wp:posOffset>141605</wp:posOffset>
          </wp:positionV>
          <wp:extent cx="809625" cy="3238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087034">
      <w:rPr>
        <w:rFonts w:ascii="Cambria" w:hAnsi="Cambria"/>
        <w:noProof/>
        <w:lang w:val="en-US"/>
      </w:rPr>
      <w:t xml:space="preserve"> e-ISSN: 2963-0703</w:t>
    </w:r>
    <w:r w:rsidRPr="0068360D">
      <w:rPr>
        <w:rFonts w:ascii="Cambria" w:eastAsia="DengXian" w:hAnsi="Cambria" w:cs="Cordia New"/>
        <w:noProof/>
        <w:kern w:val="2"/>
        <w:lang w:val="en-ID" w:bidi="th-TH"/>
      </w:rPr>
      <w:t xml:space="preserve">; </w:t>
    </w:r>
    <w:r w:rsidRPr="00087034">
      <w:rPr>
        <w:rFonts w:ascii="Cambria" w:eastAsia="DengXian" w:hAnsi="Cambria" w:cs="Cordia New"/>
        <w:noProof/>
        <w:kern w:val="2"/>
        <w:lang w:val="en-ID" w:bidi="th-TH"/>
      </w:rPr>
      <w:t>p-ISSN: 2964-6324</w:t>
    </w:r>
    <w:r w:rsidRPr="0068360D">
      <w:rPr>
        <w:rFonts w:ascii="Cambria" w:eastAsia="Cambria" w:hAnsi="Cambria" w:cs="Cambria"/>
        <w:kern w:val="2"/>
        <w:lang w:val="en-ID" w:eastAsia="zh-CN" w:bidi="th-TH"/>
      </w:rPr>
      <w:t xml:space="preserve">, Hal. </w:t>
    </w:r>
    <w:r>
      <w:rPr>
        <w:rFonts w:ascii="Cambria" w:eastAsia="Cambria" w:hAnsi="Cambria" w:cs="Cambria"/>
        <w:kern w:val="2"/>
        <w:lang w:val="en-ID" w:eastAsia="zh-CN" w:bidi="th-TH"/>
      </w:rPr>
      <w:t>103</w:t>
    </w:r>
    <w:r>
      <w:rPr>
        <w:rFonts w:ascii="Cambria" w:eastAsia="Cambria" w:hAnsi="Cambria" w:cs="Cambria"/>
        <w:kern w:val="2"/>
        <w:lang w:val="en-ID" w:eastAsia="zh-CN" w:bidi="th-TH"/>
      </w:rPr>
      <w:t>-1</w:t>
    </w:r>
    <w:r>
      <w:rPr>
        <w:rFonts w:ascii="Cambria" w:eastAsia="Cambria" w:hAnsi="Cambria" w:cs="Cambria"/>
        <w:kern w:val="2"/>
        <w:lang w:val="en-ID" w:eastAsia="zh-CN" w:bidi="th-TH"/>
      </w:rPr>
      <w:t>14</w:t>
    </w:r>
  </w:p>
  <w:p w14:paraId="52664CA2" w14:textId="78E09B09" w:rsidR="00D5017B" w:rsidRPr="0068360D" w:rsidRDefault="00D5017B" w:rsidP="00D5017B">
    <w:pPr>
      <w:tabs>
        <w:tab w:val="center" w:pos="4680"/>
        <w:tab w:val="right" w:pos="9360"/>
      </w:tabs>
      <w:spacing w:after="0" w:line="240" w:lineRule="auto"/>
      <w:contextualSpacing/>
      <w:jc w:val="right"/>
      <w:rPr>
        <w:rFonts w:ascii="Cambria" w:hAnsi="Cambria" w:cs="Arial"/>
        <w:color w:val="0563C1"/>
        <w:u w:val="single"/>
        <w:lang w:val="en-ID"/>
      </w:rPr>
    </w:pPr>
    <w:r w:rsidRPr="0068360D">
      <w:rPr>
        <w:rFonts w:ascii="Cambria" w:hAnsi="Cambria" w:cs="Arial"/>
        <w:color w:val="000000"/>
        <w:kern w:val="2"/>
        <w:highlight w:val="white"/>
        <w:lang w:val="en-ID" w:eastAsia="zh-CN" w:bidi="th-TH"/>
      </w:rPr>
      <w:t xml:space="preserve">DOI: </w:t>
    </w:r>
    <w:hyperlink r:id="rId3" w:history="1">
      <w:r w:rsidRPr="004257FB">
        <w:rPr>
          <w:rStyle w:val="Hyperlink"/>
          <w:rFonts w:ascii="Cambria" w:hAnsi="Cambria" w:cs="Arial"/>
          <w:kern w:val="2"/>
          <w:lang w:val="en-ID" w:eastAsia="zh-CN" w:bidi="th-TH"/>
        </w:rPr>
        <w:t>https://doi.org/10.55606/innovation.v4i2.90</w:t>
      </w:r>
      <w:r w:rsidRPr="004257FB">
        <w:rPr>
          <w:rStyle w:val="Hyperlink"/>
          <w:rFonts w:ascii="Cambria" w:hAnsi="Cambria" w:cs="Arial"/>
          <w:kern w:val="2"/>
          <w:lang w:val="en-ID" w:eastAsia="zh-CN" w:bidi="th-TH"/>
        </w:rPr>
        <w:t>8</w:t>
      </w:r>
      <w:r w:rsidRPr="004257FB">
        <w:rPr>
          <w:rStyle w:val="Hyperlink"/>
          <w:rFonts w:ascii="Cambria" w:hAnsi="Cambria" w:cs="Arial"/>
          <w:kern w:val="2"/>
          <w:lang w:val="en-ID" w:eastAsia="zh-CN" w:bidi="th-TH"/>
        </w:rPr>
        <w:t>4</w:t>
      </w:r>
    </w:hyperlink>
    <w:r>
      <w:rPr>
        <w:rStyle w:val="Hyperlink"/>
        <w:rFonts w:ascii="Cambria" w:hAnsi="Cambria" w:cs="Arial"/>
        <w:kern w:val="2"/>
        <w:lang w:val="en-ID" w:eastAsia="zh-CN" w:bidi="th-TH"/>
      </w:rPr>
      <w:t xml:space="preserve"> </w:t>
    </w:r>
  </w:p>
  <w:p w14:paraId="3996CD67" w14:textId="76B1B886" w:rsidR="00D5017B" w:rsidRPr="0068360D" w:rsidRDefault="00D5017B" w:rsidP="00D5017B">
    <w:pPr>
      <w:pBdr>
        <w:bottom w:val="single" w:sz="4" w:space="1" w:color="auto"/>
      </w:pBdr>
      <w:tabs>
        <w:tab w:val="center" w:pos="4680"/>
        <w:tab w:val="right" w:pos="9360"/>
      </w:tabs>
      <w:spacing w:after="0" w:line="240" w:lineRule="auto"/>
      <w:contextualSpacing/>
      <w:jc w:val="right"/>
      <w:rPr>
        <w:rFonts w:ascii="Cambria" w:hAnsi="Cambria"/>
      </w:rPr>
    </w:pPr>
    <w:r w:rsidRPr="0068360D">
      <w:rPr>
        <w:rFonts w:ascii="Cambria" w:hAnsi="Cambria" w:cstheme="minorHAnsi"/>
        <w:kern w:val="2"/>
        <w:lang w:val="en-ID" w:eastAsia="zh-CN" w:bidi="th-TH"/>
      </w:rPr>
      <w:t xml:space="preserve">Tersedia: </w:t>
    </w:r>
    <w:r w:rsidRPr="0068360D">
      <w:rPr>
        <w:rFonts w:ascii="Cambria" w:hAnsi="Cambria" w:cstheme="minorHAnsi"/>
        <w:color w:val="000000"/>
        <w:kern w:val="2"/>
        <w:lang w:val="en-ID" w:eastAsia="zh-CN" w:bidi="th-TH"/>
      </w:rPr>
      <w:t xml:space="preserve"> </w:t>
    </w:r>
    <w:r w:rsidRPr="00087034">
      <w:rPr>
        <w:rFonts w:ascii="Cambria" w:hAnsi="Cambria" w:cstheme="minorHAnsi"/>
        <w:color w:val="0563C1"/>
        <w:kern w:val="2"/>
        <w:u w:val="single"/>
        <w:lang w:val="en-ID" w:eastAsia="zh-CN" w:bidi="th-TH"/>
      </w:rPr>
      <w:t>https://prin.or.id/index.php/Innovation</w:t>
    </w:r>
    <w:r>
      <w:rPr>
        <w:rFonts w:ascii="Cambria" w:hAnsi="Cambria" w:cstheme="minorHAnsi"/>
        <w:color w:val="0563C1"/>
        <w:kern w:val="2"/>
        <w:u w:val="single"/>
        <w:lang w:val="en-ID" w:eastAsia="zh-CN" w:bidi="th-TH"/>
      </w:rPr>
      <w:t xml:space="preserve"> </w:t>
    </w:r>
  </w:p>
  <w:p w14:paraId="3BAF020F" w14:textId="77777777" w:rsidR="00D5017B" w:rsidRPr="00D5017B" w:rsidRDefault="00D5017B" w:rsidP="00D50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8C2"/>
    <w:multiLevelType w:val="hybridMultilevel"/>
    <w:tmpl w:val="299CC86A"/>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8E57FC"/>
    <w:multiLevelType w:val="hybridMultilevel"/>
    <w:tmpl w:val="46549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E543C"/>
    <w:multiLevelType w:val="multilevel"/>
    <w:tmpl w:val="A6BCE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011A75"/>
    <w:multiLevelType w:val="multilevel"/>
    <w:tmpl w:val="5240F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9032D"/>
    <w:multiLevelType w:val="hybridMultilevel"/>
    <w:tmpl w:val="00145BB6"/>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635B73D8"/>
    <w:multiLevelType w:val="hybridMultilevel"/>
    <w:tmpl w:val="06DC783A"/>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num w:numId="1" w16cid:durableId="1075661126">
    <w:abstractNumId w:val="2"/>
  </w:num>
  <w:num w:numId="2" w16cid:durableId="701587119">
    <w:abstractNumId w:val="3"/>
  </w:num>
  <w:num w:numId="3" w16cid:durableId="1090395244">
    <w:abstractNumId w:val="5"/>
  </w:num>
  <w:num w:numId="4" w16cid:durableId="711000455">
    <w:abstractNumId w:val="1"/>
  </w:num>
  <w:num w:numId="5" w16cid:durableId="683286857">
    <w:abstractNumId w:val="0"/>
  </w:num>
  <w:num w:numId="6" w16cid:durableId="1196850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F3"/>
    <w:rsid w:val="000F084F"/>
    <w:rsid w:val="00153787"/>
    <w:rsid w:val="00156329"/>
    <w:rsid w:val="001570EE"/>
    <w:rsid w:val="001E05EE"/>
    <w:rsid w:val="00224F49"/>
    <w:rsid w:val="00354760"/>
    <w:rsid w:val="003613EC"/>
    <w:rsid w:val="00375FEA"/>
    <w:rsid w:val="00376C99"/>
    <w:rsid w:val="0041446E"/>
    <w:rsid w:val="004A1BC6"/>
    <w:rsid w:val="004A59B2"/>
    <w:rsid w:val="005A4315"/>
    <w:rsid w:val="005A4E04"/>
    <w:rsid w:val="005A5992"/>
    <w:rsid w:val="007420EF"/>
    <w:rsid w:val="0083740A"/>
    <w:rsid w:val="00837A6F"/>
    <w:rsid w:val="008414E5"/>
    <w:rsid w:val="008500F1"/>
    <w:rsid w:val="008B5F66"/>
    <w:rsid w:val="00964A91"/>
    <w:rsid w:val="009748B7"/>
    <w:rsid w:val="0099518E"/>
    <w:rsid w:val="00A07872"/>
    <w:rsid w:val="00A65ACD"/>
    <w:rsid w:val="00AD09A6"/>
    <w:rsid w:val="00AE15B3"/>
    <w:rsid w:val="00B13727"/>
    <w:rsid w:val="00B91594"/>
    <w:rsid w:val="00B93CBB"/>
    <w:rsid w:val="00BB25C9"/>
    <w:rsid w:val="00BC17F3"/>
    <w:rsid w:val="00C940BC"/>
    <w:rsid w:val="00D5017B"/>
    <w:rsid w:val="00D679D4"/>
    <w:rsid w:val="00D71742"/>
    <w:rsid w:val="00E157B2"/>
    <w:rsid w:val="00E51856"/>
    <w:rsid w:val="00EF62F1"/>
    <w:rsid w:val="00F6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4AC32"/>
  <w15:docId w15:val="{FF3A7A64-CFF7-49EE-930F-0730B1CF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qFormat/>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59"/>
    <w:rsid w:val="00B91594"/>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3954">
      <w:bodyDiv w:val="1"/>
      <w:marLeft w:val="0"/>
      <w:marRight w:val="0"/>
      <w:marTop w:val="0"/>
      <w:marBottom w:val="0"/>
      <w:divBdr>
        <w:top w:val="none" w:sz="0" w:space="0" w:color="auto"/>
        <w:left w:val="none" w:sz="0" w:space="0" w:color="auto"/>
        <w:bottom w:val="none" w:sz="0" w:space="0" w:color="auto"/>
        <w:right w:val="none" w:sz="0" w:space="0" w:color="auto"/>
      </w:divBdr>
    </w:div>
    <w:div w:id="699546172">
      <w:bodyDiv w:val="1"/>
      <w:marLeft w:val="0"/>
      <w:marRight w:val="0"/>
      <w:marTop w:val="0"/>
      <w:marBottom w:val="0"/>
      <w:divBdr>
        <w:top w:val="none" w:sz="0" w:space="0" w:color="auto"/>
        <w:left w:val="none" w:sz="0" w:space="0" w:color="auto"/>
        <w:bottom w:val="none" w:sz="0" w:space="0" w:color="auto"/>
        <w:right w:val="none" w:sz="0" w:space="0" w:color="auto"/>
      </w:divBdr>
    </w:div>
    <w:div w:id="1152790348">
      <w:bodyDiv w:val="1"/>
      <w:marLeft w:val="0"/>
      <w:marRight w:val="0"/>
      <w:marTop w:val="0"/>
      <w:marBottom w:val="0"/>
      <w:divBdr>
        <w:top w:val="none" w:sz="0" w:space="0" w:color="auto"/>
        <w:left w:val="none" w:sz="0" w:space="0" w:color="auto"/>
        <w:bottom w:val="none" w:sz="0" w:space="0" w:color="auto"/>
        <w:right w:val="none" w:sz="0" w:space="0" w:color="auto"/>
      </w:divBdr>
    </w:div>
    <w:div w:id="1265841301">
      <w:bodyDiv w:val="1"/>
      <w:marLeft w:val="0"/>
      <w:marRight w:val="0"/>
      <w:marTop w:val="0"/>
      <w:marBottom w:val="0"/>
      <w:divBdr>
        <w:top w:val="none" w:sz="0" w:space="0" w:color="auto"/>
        <w:left w:val="none" w:sz="0" w:space="0" w:color="auto"/>
        <w:bottom w:val="none" w:sz="0" w:space="0" w:color="auto"/>
        <w:right w:val="none" w:sz="0" w:space="0" w:color="auto"/>
      </w:divBdr>
    </w:div>
    <w:div w:id="1277251692">
      <w:bodyDiv w:val="1"/>
      <w:marLeft w:val="0"/>
      <w:marRight w:val="0"/>
      <w:marTop w:val="0"/>
      <w:marBottom w:val="0"/>
      <w:divBdr>
        <w:top w:val="none" w:sz="0" w:space="0" w:color="auto"/>
        <w:left w:val="none" w:sz="0" w:space="0" w:color="auto"/>
        <w:bottom w:val="none" w:sz="0" w:space="0" w:color="auto"/>
        <w:right w:val="none" w:sz="0" w:space="0" w:color="auto"/>
      </w:divBdr>
    </w:div>
    <w:div w:id="1392146527">
      <w:bodyDiv w:val="1"/>
      <w:marLeft w:val="0"/>
      <w:marRight w:val="0"/>
      <w:marTop w:val="0"/>
      <w:marBottom w:val="0"/>
      <w:divBdr>
        <w:top w:val="none" w:sz="0" w:space="0" w:color="auto"/>
        <w:left w:val="none" w:sz="0" w:space="0" w:color="auto"/>
        <w:bottom w:val="none" w:sz="0" w:space="0" w:color="auto"/>
        <w:right w:val="none" w:sz="0" w:space="0" w:color="auto"/>
      </w:divBdr>
    </w:div>
    <w:div w:id="1426538443">
      <w:bodyDiv w:val="1"/>
      <w:marLeft w:val="0"/>
      <w:marRight w:val="0"/>
      <w:marTop w:val="0"/>
      <w:marBottom w:val="0"/>
      <w:divBdr>
        <w:top w:val="none" w:sz="0" w:space="0" w:color="auto"/>
        <w:left w:val="none" w:sz="0" w:space="0" w:color="auto"/>
        <w:bottom w:val="none" w:sz="0" w:space="0" w:color="auto"/>
        <w:right w:val="none" w:sz="0" w:space="0" w:color="auto"/>
      </w:divBdr>
    </w:div>
    <w:div w:id="2030793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j130255146@student.ums.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innovation.v4i2.9084"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OkaZ0Mw773p1VcCEq9d2yEFeg==">CgMxLjA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JldDkycDA4AHIhMXVFT1hzTTdSbjAtR25vanVEX19BUms2UlhvSXVBcGl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38FD45-7A77-42AC-BEA5-8254F9CF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8930</Words>
  <Characters>50904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Reviewer</cp:lastModifiedBy>
  <cp:revision>4</cp:revision>
  <cp:lastPrinted>2026-05-11T06:34:00Z</cp:lastPrinted>
  <dcterms:created xsi:type="dcterms:W3CDTF">2026-05-11T06:34:00Z</dcterms:created>
  <dcterms:modified xsi:type="dcterms:W3CDTF">2026-05-11T06:38:00Z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84fa6d88-977b-3778-b382-8bef59d9bd71</vt:lpwstr>
  </property>
  <property fmtid="{D5CDD505-2E9C-101B-9397-08002B2CF9AE}" pid="24" name="Mendeley Citation Style_1">
    <vt:lpwstr>http://www.zotero.org/styles/apa</vt:lpwstr>
  </property>
</Properties>
</file>